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ED633" w14:textId="3C6F788F" w:rsidR="000237AE" w:rsidRPr="00632815" w:rsidRDefault="00AE3A0A" w:rsidP="000237AE">
      <w:pPr>
        <w:pStyle w:val="berschrift1"/>
        <w:rPr>
          <w:rFonts w:ascii="Cambria" w:hAnsi="Cambria"/>
          <w:sz w:val="48"/>
        </w:rPr>
      </w:pPr>
      <w:r w:rsidRPr="00B82B6F">
        <w:rPr>
          <w:rFonts w:ascii="Cambria" w:hAnsi="Cambria"/>
          <w:noProof/>
          <w:sz w:val="44"/>
          <w:szCs w:val="28"/>
        </w:rPr>
        <w:drawing>
          <wp:anchor distT="0" distB="0" distL="114300" distR="114300" simplePos="0" relativeHeight="251658240" behindDoc="0" locked="0" layoutInCell="1" allowOverlap="1" wp14:anchorId="1E5BA30E" wp14:editId="3C2A1DDE">
            <wp:simplePos x="0" y="0"/>
            <wp:positionH relativeFrom="column">
              <wp:posOffset>5205730</wp:posOffset>
            </wp:positionH>
            <wp:positionV relativeFrom="paragraph">
              <wp:posOffset>-804545</wp:posOffset>
            </wp:positionV>
            <wp:extent cx="1052713" cy="1476375"/>
            <wp:effectExtent l="0" t="0" r="0" b="0"/>
            <wp:wrapNone/>
            <wp:docPr id="6897619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761964" name="Grafik 68976196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52713" cy="1476375"/>
                    </a:xfrm>
                    <a:prstGeom prst="rect">
                      <a:avLst/>
                    </a:prstGeom>
                  </pic:spPr>
                </pic:pic>
              </a:graphicData>
            </a:graphic>
            <wp14:sizeRelH relativeFrom="page">
              <wp14:pctWidth>0</wp14:pctWidth>
            </wp14:sizeRelH>
            <wp14:sizeRelV relativeFrom="page">
              <wp14:pctHeight>0</wp14:pctHeight>
            </wp14:sizeRelV>
          </wp:anchor>
        </w:drawing>
      </w:r>
      <w:r w:rsidRPr="00B82B6F">
        <w:rPr>
          <w:rFonts w:ascii="Cambria" w:hAnsi="Cambria"/>
          <w:sz w:val="44"/>
          <w:szCs w:val="28"/>
        </w:rPr>
        <w:t>Escape Game</w:t>
      </w:r>
      <w:r w:rsidR="006E4DDF" w:rsidRPr="00B82B6F">
        <w:rPr>
          <w:rFonts w:ascii="Cambria" w:hAnsi="Cambria"/>
          <w:sz w:val="44"/>
          <w:szCs w:val="28"/>
        </w:rPr>
        <w:t xml:space="preserve"> PLUS</w:t>
      </w:r>
      <w:r w:rsidRPr="00B82B6F">
        <w:rPr>
          <w:rFonts w:ascii="Cambria" w:hAnsi="Cambria"/>
          <w:sz w:val="44"/>
          <w:szCs w:val="28"/>
        </w:rPr>
        <w:t>: Löst den Wasser-Fall</w:t>
      </w:r>
      <w:r w:rsidR="000237AE" w:rsidRPr="00B82B6F">
        <w:rPr>
          <w:i/>
          <w:noProof/>
          <w:sz w:val="28"/>
          <w:szCs w:val="28"/>
          <w:lang w:eastAsia="de-DE"/>
        </w:rPr>
        <w:t xml:space="preserve"> </w:t>
      </w:r>
    </w:p>
    <w:p w14:paraId="4AEC56A9" w14:textId="77777777" w:rsidR="00BA1560" w:rsidRDefault="00E77F49" w:rsidP="00AE3A0A">
      <w:pPr>
        <w:rPr>
          <w:b/>
          <w:bCs/>
          <w:i/>
          <w:sz w:val="24"/>
          <w:szCs w:val="24"/>
        </w:rPr>
      </w:pPr>
      <w:r w:rsidRPr="00E77F49">
        <w:rPr>
          <w:b/>
          <w:bCs/>
          <w:i/>
          <w:sz w:val="24"/>
          <w:szCs w:val="24"/>
        </w:rPr>
        <w:t>120 Minuten | ab Klasse 8 (ab 14 Jahre) </w:t>
      </w:r>
      <w:r w:rsidRPr="00E77F49">
        <w:rPr>
          <w:b/>
          <w:bCs/>
          <w:i/>
          <w:sz w:val="24"/>
          <w:szCs w:val="24"/>
        </w:rPr>
        <w:br/>
        <w:t>Insbesondere geeignet für: </w:t>
      </w:r>
      <w:r w:rsidRPr="00E77F49">
        <w:rPr>
          <w:i/>
          <w:sz w:val="24"/>
          <w:szCs w:val="24"/>
        </w:rPr>
        <w:t>Erdkunde, Biologie, Politik/ Wirtschaft und Projektunterricht</w:t>
      </w:r>
      <w:r w:rsidRPr="00E77F49">
        <w:rPr>
          <w:b/>
          <w:bCs/>
          <w:i/>
          <w:sz w:val="24"/>
          <w:szCs w:val="24"/>
        </w:rPr>
        <w:t xml:space="preserve"> </w:t>
      </w:r>
    </w:p>
    <w:p w14:paraId="5762D893" w14:textId="79A71067" w:rsidR="00723696" w:rsidRPr="0086316F" w:rsidRDefault="0082242C" w:rsidP="00AE3A0A">
      <w:pPr>
        <w:rPr>
          <w:iCs/>
          <w:sz w:val="24"/>
          <w:szCs w:val="24"/>
        </w:rPr>
      </w:pPr>
      <w:r w:rsidRPr="007B7719">
        <w:rPr>
          <w:rFonts w:asciiTheme="majorHAnsi" w:eastAsiaTheme="majorEastAsia" w:hAnsiTheme="majorHAnsi" w:cstheme="majorBidi"/>
          <w:b/>
          <w:bCs/>
          <w:color w:val="4472C4" w:themeColor="accent1"/>
          <w:sz w:val="28"/>
          <w:szCs w:val="24"/>
        </w:rPr>
        <w:t>Beschreibung</w:t>
      </w:r>
      <w:r>
        <w:rPr>
          <w:rFonts w:asciiTheme="majorHAnsi" w:eastAsiaTheme="majorEastAsia" w:hAnsiTheme="majorHAnsi" w:cstheme="majorBidi"/>
          <w:b/>
          <w:bCs/>
          <w:color w:val="4472C4" w:themeColor="accent1"/>
          <w:sz w:val="28"/>
          <w:szCs w:val="24"/>
        </w:rPr>
        <w:br/>
      </w:r>
      <w:r w:rsidR="006538D5" w:rsidRPr="006538D5">
        <w:rPr>
          <w:iCs/>
          <w:sz w:val="24"/>
          <w:szCs w:val="24"/>
        </w:rPr>
        <w:t>Die Mission ist erfüllt – doch jetzt geht es in die Tiefe. Aufbauend auf dem Escape Game vertiefen die Schüler*innen ein Schwerpunktthema: </w:t>
      </w:r>
      <w:r w:rsidR="006538D5" w:rsidRPr="006538D5">
        <w:rPr>
          <w:iCs/>
          <w:sz w:val="24"/>
          <w:szCs w:val="24"/>
        </w:rPr>
        <w:br/>
        <w:t xml:space="preserve">○ Natürlicher </w:t>
      </w:r>
      <w:r w:rsidR="006538D5" w:rsidRPr="00BF1621">
        <w:rPr>
          <w:iCs/>
          <w:color w:val="4472C4" w:themeColor="accent1"/>
          <w:sz w:val="24"/>
          <w:szCs w:val="24"/>
        </w:rPr>
        <w:t>Wasserkreislauf </w:t>
      </w:r>
      <w:r w:rsidR="006538D5" w:rsidRPr="006538D5">
        <w:rPr>
          <w:iCs/>
          <w:sz w:val="24"/>
          <w:szCs w:val="24"/>
        </w:rPr>
        <w:t>oder</w:t>
      </w:r>
      <w:r w:rsidR="006538D5" w:rsidRPr="006538D5">
        <w:rPr>
          <w:iCs/>
          <w:sz w:val="24"/>
          <w:szCs w:val="24"/>
        </w:rPr>
        <w:br/>
        <w:t xml:space="preserve">○ </w:t>
      </w:r>
      <w:r w:rsidR="006538D5" w:rsidRPr="00BF1621">
        <w:rPr>
          <w:iCs/>
          <w:color w:val="4472C4" w:themeColor="accent1"/>
          <w:sz w:val="24"/>
          <w:szCs w:val="24"/>
        </w:rPr>
        <w:t xml:space="preserve">Schwammstadt </w:t>
      </w:r>
      <w:r w:rsidR="006538D5" w:rsidRPr="006538D5">
        <w:rPr>
          <w:iCs/>
          <w:sz w:val="24"/>
          <w:szCs w:val="24"/>
        </w:rPr>
        <w:t>&amp; klimaangepasste Stadtentwicklung </w:t>
      </w:r>
      <w:r w:rsidR="006538D5" w:rsidRPr="006538D5">
        <w:rPr>
          <w:iCs/>
          <w:sz w:val="24"/>
          <w:szCs w:val="24"/>
        </w:rPr>
        <w:br/>
        <w:t>Mit zusätzlichen interaktiven Methoden und Aufgaben analysieren sie ökologische Zusammenhänge und entwickeln eigene Lösungsansätze. </w:t>
      </w:r>
    </w:p>
    <w:p w14:paraId="4B9D0B04" w14:textId="77777777" w:rsidR="000C60AB" w:rsidRPr="00CB6D82" w:rsidRDefault="000C60AB" w:rsidP="000C60AB">
      <w:pPr>
        <w:pStyle w:val="berschrift3"/>
        <w:rPr>
          <w:szCs w:val="20"/>
        </w:rPr>
      </w:pPr>
      <w:r w:rsidRPr="00CB6D82">
        <w:rPr>
          <w:szCs w:val="20"/>
          <w:highlight w:val="lightGray"/>
        </w:rPr>
        <w:t>Material</w:t>
      </w:r>
      <w:r w:rsidRPr="00CB6D82">
        <w:rPr>
          <w:szCs w:val="20"/>
        </w:rPr>
        <w:t xml:space="preserve"> </w:t>
      </w:r>
    </w:p>
    <w:p w14:paraId="56234194" w14:textId="77777777" w:rsidR="003C693F" w:rsidRPr="00CB6D82" w:rsidRDefault="003C693F" w:rsidP="000C60AB">
      <w:pPr>
        <w:pStyle w:val="Listenabsatz"/>
        <w:numPr>
          <w:ilvl w:val="0"/>
          <w:numId w:val="11"/>
        </w:numPr>
        <w:spacing w:after="0"/>
      </w:pPr>
      <w:bookmarkStart w:id="0" w:name="_Hlk165411518"/>
      <w:r w:rsidRPr="00CB6D82">
        <w:t>Wasserball Erde</w:t>
      </w:r>
    </w:p>
    <w:p w14:paraId="62BC7237" w14:textId="49D39C62" w:rsidR="000C60AB" w:rsidRPr="00CB6D82" w:rsidRDefault="000C60AB" w:rsidP="000C60AB">
      <w:pPr>
        <w:pStyle w:val="Listenabsatz"/>
        <w:numPr>
          <w:ilvl w:val="0"/>
          <w:numId w:val="11"/>
        </w:numPr>
        <w:spacing w:after="0"/>
      </w:pPr>
      <w:r w:rsidRPr="00CB6D82">
        <w:t>Wasserkarten, laminiert</w:t>
      </w:r>
    </w:p>
    <w:p w14:paraId="7276990B" w14:textId="0D6D46D1" w:rsidR="000C60AB" w:rsidRPr="00CB6D82" w:rsidRDefault="000C60AB" w:rsidP="000C60AB">
      <w:pPr>
        <w:pStyle w:val="Listenabsatz"/>
        <w:numPr>
          <w:ilvl w:val="0"/>
          <w:numId w:val="11"/>
        </w:numPr>
        <w:spacing w:after="0"/>
      </w:pPr>
      <w:r>
        <w:t>10l-Eimer, Messbecher 2x</w:t>
      </w:r>
    </w:p>
    <w:p w14:paraId="4ADA3EDF" w14:textId="77777777" w:rsidR="000C60AB" w:rsidRPr="00CB6D82" w:rsidRDefault="000C60AB" w:rsidP="000C60AB">
      <w:pPr>
        <w:pStyle w:val="Listenabsatz"/>
        <w:numPr>
          <w:ilvl w:val="0"/>
          <w:numId w:val="11"/>
        </w:numPr>
        <w:spacing w:after="0"/>
      </w:pPr>
      <w:r w:rsidRPr="00CB6D82">
        <w:t>Whiteboar</w:t>
      </w:r>
      <w:bookmarkEnd w:id="0"/>
      <w:r w:rsidRPr="00CB6D82">
        <w:t>d &amp; Stifte</w:t>
      </w:r>
    </w:p>
    <w:p w14:paraId="31AABEDD" w14:textId="77777777" w:rsidR="000C60AB" w:rsidRPr="00CB6D82" w:rsidRDefault="000C60AB" w:rsidP="000C60AB">
      <w:pPr>
        <w:pStyle w:val="Listenabsatz"/>
        <w:numPr>
          <w:ilvl w:val="0"/>
          <w:numId w:val="11"/>
        </w:numPr>
        <w:spacing w:after="0"/>
        <w:rPr>
          <w:u w:val="single"/>
        </w:rPr>
      </w:pPr>
      <w:r w:rsidRPr="00CB6D82">
        <w:rPr>
          <w:u w:val="single"/>
        </w:rPr>
        <w:t xml:space="preserve">Vertiefung </w:t>
      </w:r>
      <w:r w:rsidRPr="00CB6D82">
        <w:rPr>
          <w:color w:val="4472C4" w:themeColor="accent1"/>
          <w:u w:val="single"/>
        </w:rPr>
        <w:t>Wasserkreislauf</w:t>
      </w:r>
      <w:r w:rsidRPr="00CB6D82">
        <w:rPr>
          <w:u w:val="single"/>
        </w:rPr>
        <w:t>:</w:t>
      </w:r>
    </w:p>
    <w:p w14:paraId="494E5F43" w14:textId="781D6D6C" w:rsidR="4AA0E605" w:rsidRDefault="4AA0E605" w:rsidP="381871C8">
      <w:pPr>
        <w:pStyle w:val="Listenabsatz"/>
        <w:numPr>
          <w:ilvl w:val="1"/>
          <w:numId w:val="11"/>
        </w:numPr>
        <w:spacing w:after="0"/>
      </w:pPr>
      <w:r>
        <w:t>Bilder und Schilder Wasserkreislauf</w:t>
      </w:r>
    </w:p>
    <w:p w14:paraId="7E68F38E" w14:textId="5CFD944B" w:rsidR="000C60AB" w:rsidRPr="00CB6D82" w:rsidRDefault="4AA0E605" w:rsidP="000C60AB">
      <w:pPr>
        <w:pStyle w:val="Listenabsatz"/>
        <w:numPr>
          <w:ilvl w:val="1"/>
          <w:numId w:val="11"/>
        </w:numPr>
        <w:spacing w:after="0"/>
      </w:pPr>
      <w:r>
        <w:t xml:space="preserve">Klemmbretter mit </w:t>
      </w:r>
      <w:r w:rsidR="00150083">
        <w:t>„Wasserleitfaden“</w:t>
      </w:r>
      <w:r w:rsidR="000C60AB">
        <w:t xml:space="preserve">, </w:t>
      </w:r>
      <w:r w:rsidR="375F63CA">
        <w:t xml:space="preserve">Notizzettel und </w:t>
      </w:r>
      <w:r w:rsidR="000C60AB">
        <w:t>Stifte</w:t>
      </w:r>
    </w:p>
    <w:p w14:paraId="781DE581" w14:textId="77777777" w:rsidR="000C60AB" w:rsidRPr="00CB6D82" w:rsidRDefault="000C60AB" w:rsidP="000C60AB">
      <w:pPr>
        <w:pStyle w:val="Listenabsatz"/>
        <w:numPr>
          <w:ilvl w:val="1"/>
          <w:numId w:val="11"/>
        </w:numPr>
        <w:spacing w:after="0"/>
      </w:pPr>
      <w:r w:rsidRPr="00CB6D82">
        <w:t>Laptop mit Zugang kahoot</w:t>
      </w:r>
    </w:p>
    <w:p w14:paraId="2DFA71B0" w14:textId="77777777" w:rsidR="000C60AB" w:rsidRPr="00CB6D82" w:rsidRDefault="000C60AB" w:rsidP="000C60AB">
      <w:pPr>
        <w:pStyle w:val="Listenabsatz"/>
        <w:numPr>
          <w:ilvl w:val="0"/>
          <w:numId w:val="11"/>
        </w:numPr>
        <w:spacing w:after="0"/>
        <w:rPr>
          <w:u w:val="single"/>
        </w:rPr>
      </w:pPr>
      <w:r w:rsidRPr="00CB6D82">
        <w:rPr>
          <w:u w:val="single"/>
        </w:rPr>
        <w:t xml:space="preserve">Vertiefung </w:t>
      </w:r>
      <w:r w:rsidRPr="00CB6D82">
        <w:rPr>
          <w:color w:val="4472C4" w:themeColor="accent1"/>
          <w:u w:val="single"/>
        </w:rPr>
        <w:t>Schwammstadt</w:t>
      </w:r>
      <w:r w:rsidRPr="00CB6D82">
        <w:rPr>
          <w:u w:val="single"/>
        </w:rPr>
        <w:t>:</w:t>
      </w:r>
    </w:p>
    <w:p w14:paraId="7BE82F19" w14:textId="056E7029" w:rsidR="000C60AB" w:rsidRPr="00CB6D82" w:rsidRDefault="230F6A2B" w:rsidP="000C60AB">
      <w:pPr>
        <w:pStyle w:val="Listenabsatz"/>
        <w:numPr>
          <w:ilvl w:val="1"/>
          <w:numId w:val="11"/>
        </w:numPr>
        <w:spacing w:after="0"/>
      </w:pPr>
      <w:r>
        <w:t xml:space="preserve">Klemmbretter mit </w:t>
      </w:r>
      <w:r w:rsidR="000C60AB">
        <w:t>Aufgaben</w:t>
      </w:r>
      <w:r w:rsidR="582E2F0C">
        <w:t>blatt</w:t>
      </w:r>
      <w:r w:rsidR="000C60AB">
        <w:t xml:space="preserve"> „Schwammstadt“</w:t>
      </w:r>
      <w:r w:rsidR="16EF8E08">
        <w:t>, Notizzettel, Stifte</w:t>
      </w:r>
    </w:p>
    <w:p w14:paraId="1563BAD6" w14:textId="77777777" w:rsidR="000C60AB" w:rsidRPr="00CB6D82" w:rsidRDefault="000C60AB" w:rsidP="000C60AB">
      <w:pPr>
        <w:pStyle w:val="Listenabsatz"/>
        <w:numPr>
          <w:ilvl w:val="1"/>
          <w:numId w:val="11"/>
        </w:numPr>
        <w:spacing w:after="0"/>
      </w:pPr>
      <w:r w:rsidRPr="00CB6D82">
        <w:t>Magnete</w:t>
      </w:r>
    </w:p>
    <w:p w14:paraId="2E0354D2" w14:textId="4BE30A2E" w:rsidR="000C60AB" w:rsidRPr="00CB6D82" w:rsidRDefault="000C60AB" w:rsidP="000C60AB">
      <w:pPr>
        <w:pStyle w:val="Listenabsatz"/>
        <w:numPr>
          <w:ilvl w:val="1"/>
          <w:numId w:val="11"/>
        </w:numPr>
        <w:spacing w:after="0"/>
      </w:pPr>
      <w:r>
        <w:t>abwischbare Notizzettel</w:t>
      </w:r>
    </w:p>
    <w:p w14:paraId="19B18DE3" w14:textId="304A7CF2" w:rsidR="000C60AB" w:rsidRDefault="000C60AB" w:rsidP="00AE3A0A">
      <w:pPr>
        <w:pStyle w:val="Listenabsatz"/>
        <w:numPr>
          <w:ilvl w:val="1"/>
          <w:numId w:val="11"/>
        </w:numPr>
        <w:spacing w:after="0"/>
      </w:pPr>
      <w:r>
        <w:t>Folienstifte</w:t>
      </w:r>
    </w:p>
    <w:p w14:paraId="50F0D07A" w14:textId="4EB2750D" w:rsidR="00036197" w:rsidRPr="00CB6D82" w:rsidRDefault="00036197" w:rsidP="00AE3A0A">
      <w:pPr>
        <w:pStyle w:val="Listenabsatz"/>
        <w:numPr>
          <w:ilvl w:val="1"/>
          <w:numId w:val="11"/>
        </w:numPr>
        <w:spacing w:after="0"/>
      </w:pPr>
      <w:r>
        <w:t>Mülleimer</w:t>
      </w:r>
    </w:p>
    <w:p w14:paraId="40331850" w14:textId="77777777" w:rsidR="004A3CF1" w:rsidRPr="00CB6D82" w:rsidRDefault="004A3CF1" w:rsidP="004A3CF1">
      <w:pPr>
        <w:pStyle w:val="berschrift3"/>
        <w:rPr>
          <w:szCs w:val="20"/>
        </w:rPr>
      </w:pPr>
      <w:r w:rsidRPr="00CB6D82">
        <w:rPr>
          <w:szCs w:val="20"/>
          <w:highlight w:val="lightGray"/>
        </w:rPr>
        <w:t>Vorbereitung</w:t>
      </w:r>
    </w:p>
    <w:p w14:paraId="033882EB" w14:textId="77777777" w:rsidR="004A3CF1" w:rsidRPr="00CB6D82" w:rsidRDefault="004A3CF1" w:rsidP="004A3CF1">
      <w:pPr>
        <w:pStyle w:val="Listenabsatz"/>
        <w:numPr>
          <w:ilvl w:val="0"/>
          <w:numId w:val="25"/>
        </w:numPr>
      </w:pPr>
      <w:r w:rsidRPr="00CB6D82">
        <w:t>Westen nach Gruppengröße abgezählt im Kasten</w:t>
      </w:r>
    </w:p>
    <w:p w14:paraId="2A031A49" w14:textId="77777777" w:rsidR="004A3CF1" w:rsidRPr="00CB6D82" w:rsidRDefault="004A3CF1" w:rsidP="004A3CF1">
      <w:pPr>
        <w:pStyle w:val="Listenabsatz"/>
        <w:numPr>
          <w:ilvl w:val="0"/>
          <w:numId w:val="25"/>
        </w:numPr>
      </w:pPr>
      <w:r w:rsidRPr="00CB6D82">
        <w:t>Je nach Zielgruppe: „schwierige“ Spielkarten bei PlanBar aussortieren</w:t>
      </w:r>
    </w:p>
    <w:p w14:paraId="54141CBE" w14:textId="77777777" w:rsidR="004A3CF1" w:rsidRPr="00CB6D82" w:rsidRDefault="004A3CF1" w:rsidP="004A3CF1">
      <w:pPr>
        <w:pStyle w:val="Listenabsatz"/>
        <w:numPr>
          <w:ilvl w:val="0"/>
          <w:numId w:val="25"/>
        </w:numPr>
        <w:pBdr>
          <w:bottom w:val="single" w:sz="12" w:space="1" w:color="auto"/>
        </w:pBdr>
      </w:pPr>
      <w:r w:rsidRPr="00CB6D82">
        <w:t>Demo „Alles Wasser…“: Material zum Start in die Ausstellung bringen</w:t>
      </w:r>
    </w:p>
    <w:p w14:paraId="07958789" w14:textId="067EA0DF" w:rsidR="004A3CF1" w:rsidRPr="00CB6D82" w:rsidRDefault="004A3CF1" w:rsidP="004A3CF1">
      <w:pPr>
        <w:pStyle w:val="Listenabsatz"/>
        <w:numPr>
          <w:ilvl w:val="0"/>
          <w:numId w:val="25"/>
        </w:numPr>
        <w:pBdr>
          <w:bottom w:val="single" w:sz="12" w:space="1" w:color="auto"/>
        </w:pBdr>
      </w:pPr>
      <w:r w:rsidRPr="00CB6D82">
        <w:t>Materialien für die Vertiefung bereitstellen</w:t>
      </w:r>
    </w:p>
    <w:p w14:paraId="17C68E67" w14:textId="77777777" w:rsidR="00B41D0D" w:rsidRPr="00DC18DF" w:rsidRDefault="00B41D0D" w:rsidP="00B41D0D">
      <w:pPr>
        <w:pStyle w:val="berschrift3"/>
        <w:rPr>
          <w:rFonts w:cstheme="majorHAnsi"/>
          <w:sz w:val="28"/>
        </w:rPr>
      </w:pPr>
      <w:r w:rsidRPr="00DC18DF">
        <w:rPr>
          <w:rFonts w:cstheme="majorHAnsi"/>
          <w:sz w:val="28"/>
        </w:rPr>
        <w:t>Begrüßung und organisatorischer Einstieg</w:t>
      </w:r>
    </w:p>
    <w:p w14:paraId="5500AAF1" w14:textId="77777777" w:rsidR="00E240AA" w:rsidRDefault="00E240AA" w:rsidP="00E240AA">
      <w:pPr>
        <w:pStyle w:val="Listenabsatz"/>
        <w:numPr>
          <w:ilvl w:val="0"/>
          <w:numId w:val="15"/>
        </w:numPr>
        <w:spacing w:after="0"/>
        <w:rPr>
          <w:sz w:val="24"/>
          <w:szCs w:val="24"/>
        </w:rPr>
      </w:pPr>
      <w:r w:rsidRPr="00E25621">
        <w:rPr>
          <w:sz w:val="24"/>
          <w:szCs w:val="24"/>
        </w:rPr>
        <w:t xml:space="preserve">Wie viel Zeit hat die Gruppe mitgebracht? </w:t>
      </w:r>
    </w:p>
    <w:p w14:paraId="2F955A92" w14:textId="2FC70C10" w:rsidR="00E240AA" w:rsidRDefault="2CA682EE" w:rsidP="3FFA7266">
      <w:pPr>
        <w:pStyle w:val="Listenabsatz"/>
        <w:numPr>
          <w:ilvl w:val="0"/>
          <w:numId w:val="15"/>
        </w:numPr>
      </w:pPr>
      <w:r w:rsidRPr="3FFA7266">
        <w:rPr>
          <w:rFonts w:ascii="Calibri" w:eastAsia="Calibri" w:hAnsi="Calibri" w:cs="Calibri"/>
          <w:color w:val="000000" w:themeColor="text1"/>
          <w:sz w:val="24"/>
          <w:szCs w:val="24"/>
        </w:rPr>
        <w:t>Beim Raumspiel steht das Spielen im Vordergrund. Hinweis auf Zusatzmaterial und den virtuellen Rundgang auf unserer Website zur Nachbereitung.</w:t>
      </w:r>
      <w:r w:rsidRPr="3FFA7266">
        <w:t xml:space="preserve"> </w:t>
      </w:r>
      <w:commentRangeStart w:id="1"/>
      <w:commentRangeEnd w:id="1"/>
      <w:r w:rsidR="00E240AA">
        <w:rPr>
          <w:rStyle w:val="Kommentarzeichen"/>
          <w:sz w:val="22"/>
          <w:szCs w:val="22"/>
        </w:rPr>
        <w:commentReference w:id="1"/>
      </w:r>
    </w:p>
    <w:p w14:paraId="15AAC18F" w14:textId="494431DB" w:rsidR="00E240AA" w:rsidRDefault="00E240AA" w:rsidP="00E240AA">
      <w:pPr>
        <w:pStyle w:val="Listenabsatz"/>
        <w:numPr>
          <w:ilvl w:val="0"/>
          <w:numId w:val="15"/>
        </w:numPr>
        <w:rPr>
          <w:sz w:val="24"/>
          <w:szCs w:val="24"/>
        </w:rPr>
      </w:pPr>
      <w:r w:rsidRPr="3FFA7266">
        <w:rPr>
          <w:sz w:val="24"/>
          <w:szCs w:val="24"/>
        </w:rPr>
        <w:t>Sind Besonderheiten bei der Gruppe zu beachten?</w:t>
      </w:r>
    </w:p>
    <w:p w14:paraId="52D054E7" w14:textId="77777777" w:rsidR="00E240AA" w:rsidRDefault="00E240AA" w:rsidP="00E240AA">
      <w:pPr>
        <w:pStyle w:val="Listenabsatz"/>
        <w:numPr>
          <w:ilvl w:val="0"/>
          <w:numId w:val="15"/>
        </w:numPr>
        <w:spacing w:after="0"/>
        <w:rPr>
          <w:sz w:val="24"/>
          <w:szCs w:val="24"/>
        </w:rPr>
      </w:pPr>
      <w:r>
        <w:rPr>
          <w:sz w:val="24"/>
          <w:szCs w:val="24"/>
        </w:rPr>
        <w:t>Wurde vorbereitendes Material genutzt?</w:t>
      </w:r>
    </w:p>
    <w:p w14:paraId="1D560679" w14:textId="77777777" w:rsidR="00E240AA" w:rsidRDefault="00E240AA" w:rsidP="00E240AA">
      <w:pPr>
        <w:pStyle w:val="Listenabsatz"/>
        <w:numPr>
          <w:ilvl w:val="0"/>
          <w:numId w:val="15"/>
        </w:numPr>
        <w:rPr>
          <w:sz w:val="24"/>
          <w:szCs w:val="24"/>
        </w:rPr>
      </w:pPr>
      <w:r w:rsidRPr="00E25621">
        <w:rPr>
          <w:sz w:val="24"/>
          <w:szCs w:val="24"/>
        </w:rPr>
        <w:t>Örtlichkeiten erläutern</w:t>
      </w:r>
      <w:r>
        <w:rPr>
          <w:sz w:val="24"/>
          <w:szCs w:val="24"/>
        </w:rPr>
        <w:t xml:space="preserve"> (Pausenraum, Toiletten)</w:t>
      </w:r>
    </w:p>
    <w:p w14:paraId="084320A9" w14:textId="77777777" w:rsidR="00E240AA" w:rsidRDefault="00E240AA" w:rsidP="00E240AA">
      <w:pPr>
        <w:pStyle w:val="Listenabsatz"/>
        <w:numPr>
          <w:ilvl w:val="0"/>
          <w:numId w:val="15"/>
        </w:numPr>
        <w:rPr>
          <w:sz w:val="24"/>
          <w:szCs w:val="24"/>
        </w:rPr>
      </w:pPr>
      <w:r>
        <w:rPr>
          <w:sz w:val="24"/>
          <w:szCs w:val="24"/>
        </w:rPr>
        <w:t>Hinweis auf arbeitende Kolleg*innen in den Nebenräumen/am Empfang</w:t>
      </w:r>
    </w:p>
    <w:p w14:paraId="12489890" w14:textId="77777777" w:rsidR="00E240AA" w:rsidRDefault="00E240AA" w:rsidP="00E240AA">
      <w:pPr>
        <w:pStyle w:val="Listenabsatz"/>
        <w:numPr>
          <w:ilvl w:val="0"/>
          <w:numId w:val="15"/>
        </w:numPr>
        <w:rPr>
          <w:sz w:val="24"/>
          <w:szCs w:val="24"/>
        </w:rPr>
      </w:pPr>
      <w:r>
        <w:rPr>
          <w:sz w:val="24"/>
          <w:szCs w:val="24"/>
        </w:rPr>
        <w:t>Raucherpause bitte vor der Tür und Asche-Eimer für Kippen nutzen!</w:t>
      </w:r>
    </w:p>
    <w:p w14:paraId="52E5BBCD" w14:textId="77777777" w:rsidR="00B41D0D" w:rsidRPr="00DC18DF" w:rsidRDefault="00B41D0D" w:rsidP="00B41D0D">
      <w:pPr>
        <w:pStyle w:val="berschrift4"/>
        <w:rPr>
          <w:sz w:val="24"/>
        </w:rPr>
      </w:pPr>
      <w:r w:rsidRPr="00DC18DF">
        <w:rPr>
          <w:sz w:val="24"/>
        </w:rPr>
        <w:lastRenderedPageBreak/>
        <w:t>Ablaufplan:</w:t>
      </w:r>
    </w:p>
    <w:p w14:paraId="52629817" w14:textId="77777777" w:rsidR="00B41D0D" w:rsidRPr="006C6DF8" w:rsidRDefault="00B41D0D" w:rsidP="00B41D0D">
      <w:pPr>
        <w:pStyle w:val="Listenabsatz"/>
        <w:numPr>
          <w:ilvl w:val="0"/>
          <w:numId w:val="7"/>
        </w:numPr>
        <w:rPr>
          <w:sz w:val="24"/>
          <w:szCs w:val="24"/>
        </w:rPr>
      </w:pPr>
      <w:r w:rsidRPr="006C6DF8">
        <w:rPr>
          <w:sz w:val="24"/>
          <w:szCs w:val="24"/>
        </w:rPr>
        <w:t>Einstieg</w:t>
      </w:r>
      <w:r w:rsidRPr="006C6DF8">
        <w:rPr>
          <w:color w:val="808080" w:themeColor="background1" w:themeShade="80"/>
          <w:sz w:val="24"/>
          <w:szCs w:val="24"/>
        </w:rPr>
        <w:t xml:space="preserve"> </w:t>
      </w:r>
      <w:r w:rsidRPr="006C6DF8">
        <w:rPr>
          <w:sz w:val="24"/>
          <w:szCs w:val="24"/>
        </w:rPr>
        <w:t>&amp; Demo „Alles Wasser unserer Erde“</w:t>
      </w:r>
      <w:r w:rsidRPr="006C6DF8">
        <w:rPr>
          <w:color w:val="808080" w:themeColor="background1" w:themeShade="80"/>
          <w:sz w:val="24"/>
          <w:szCs w:val="24"/>
        </w:rPr>
        <w:t xml:space="preserve"> </w:t>
      </w:r>
      <w:r w:rsidRPr="006C6DF8">
        <w:rPr>
          <w:sz w:val="24"/>
          <w:szCs w:val="24"/>
        </w:rPr>
        <w:t>[</w:t>
      </w:r>
      <w:r>
        <w:rPr>
          <w:sz w:val="24"/>
          <w:szCs w:val="24"/>
        </w:rPr>
        <w:t>10</w:t>
      </w:r>
      <w:r w:rsidRPr="006C6DF8">
        <w:rPr>
          <w:sz w:val="24"/>
          <w:szCs w:val="24"/>
        </w:rPr>
        <w:t xml:space="preserve"> min]</w:t>
      </w:r>
    </w:p>
    <w:p w14:paraId="2B71846C" w14:textId="77777777" w:rsidR="00B41D0D" w:rsidRPr="00DB7E54" w:rsidRDefault="00B41D0D" w:rsidP="00B41D0D">
      <w:pPr>
        <w:pStyle w:val="Listenabsatz"/>
        <w:numPr>
          <w:ilvl w:val="0"/>
          <w:numId w:val="7"/>
        </w:numPr>
        <w:rPr>
          <w:sz w:val="24"/>
          <w:szCs w:val="24"/>
        </w:rPr>
      </w:pPr>
      <w:r>
        <w:rPr>
          <w:sz w:val="24"/>
          <w:szCs w:val="24"/>
        </w:rPr>
        <w:t xml:space="preserve">Einführung Ausstellung &amp; Spiel „Escape Game“ </w:t>
      </w:r>
      <w:r w:rsidRPr="00DB7E54">
        <w:rPr>
          <w:sz w:val="24"/>
          <w:szCs w:val="24"/>
        </w:rPr>
        <w:t>[</w:t>
      </w:r>
      <w:r>
        <w:rPr>
          <w:sz w:val="24"/>
          <w:szCs w:val="24"/>
        </w:rPr>
        <w:t>10 min</w:t>
      </w:r>
      <w:r w:rsidRPr="00DB7E54">
        <w:rPr>
          <w:sz w:val="24"/>
          <w:szCs w:val="24"/>
        </w:rPr>
        <w:t>]</w:t>
      </w:r>
    </w:p>
    <w:p w14:paraId="3CF1E373" w14:textId="77777777" w:rsidR="00B41D0D" w:rsidRPr="00DB7E54" w:rsidRDefault="00B41D0D" w:rsidP="00B41D0D">
      <w:pPr>
        <w:pStyle w:val="Listenabsatz"/>
        <w:numPr>
          <w:ilvl w:val="0"/>
          <w:numId w:val="7"/>
        </w:numPr>
        <w:rPr>
          <w:sz w:val="24"/>
          <w:szCs w:val="24"/>
        </w:rPr>
      </w:pPr>
      <w:r>
        <w:rPr>
          <w:sz w:val="24"/>
          <w:szCs w:val="24"/>
        </w:rPr>
        <w:t xml:space="preserve">Spiel „Escape Game“ </w:t>
      </w:r>
      <w:r w:rsidRPr="00DB7E54">
        <w:rPr>
          <w:sz w:val="24"/>
          <w:szCs w:val="24"/>
        </w:rPr>
        <w:t>[</w:t>
      </w:r>
      <w:r>
        <w:rPr>
          <w:sz w:val="24"/>
          <w:szCs w:val="24"/>
        </w:rPr>
        <w:t>60 min</w:t>
      </w:r>
      <w:r w:rsidRPr="00DB7E54">
        <w:rPr>
          <w:sz w:val="24"/>
          <w:szCs w:val="24"/>
        </w:rPr>
        <w:t>]</w:t>
      </w:r>
    </w:p>
    <w:p w14:paraId="26AF7FCE" w14:textId="77777777" w:rsidR="00B41D0D" w:rsidRDefault="00B41D0D" w:rsidP="00B41D0D">
      <w:pPr>
        <w:pStyle w:val="Listenabsatz"/>
        <w:numPr>
          <w:ilvl w:val="0"/>
          <w:numId w:val="7"/>
        </w:numPr>
        <w:rPr>
          <w:sz w:val="24"/>
          <w:szCs w:val="24"/>
        </w:rPr>
      </w:pPr>
      <w:r>
        <w:rPr>
          <w:sz w:val="24"/>
          <w:szCs w:val="24"/>
        </w:rPr>
        <w:t>Auswertung [5 min]</w:t>
      </w:r>
    </w:p>
    <w:p w14:paraId="6098E83B" w14:textId="50E000AE" w:rsidR="009E34BB" w:rsidRDefault="009E34BB" w:rsidP="00B41D0D">
      <w:pPr>
        <w:pStyle w:val="Listenabsatz"/>
        <w:numPr>
          <w:ilvl w:val="0"/>
          <w:numId w:val="7"/>
        </w:numPr>
        <w:rPr>
          <w:sz w:val="24"/>
          <w:szCs w:val="24"/>
        </w:rPr>
      </w:pPr>
      <w:r>
        <w:rPr>
          <w:sz w:val="24"/>
          <w:szCs w:val="24"/>
        </w:rPr>
        <w:t>Pause [5 min]</w:t>
      </w:r>
    </w:p>
    <w:p w14:paraId="66A1623D" w14:textId="4C298B4E" w:rsidR="00353A39" w:rsidRDefault="00353A39" w:rsidP="00B41D0D">
      <w:pPr>
        <w:pStyle w:val="Listenabsatz"/>
        <w:numPr>
          <w:ilvl w:val="0"/>
          <w:numId w:val="7"/>
        </w:numPr>
        <w:rPr>
          <w:sz w:val="24"/>
          <w:szCs w:val="24"/>
        </w:rPr>
      </w:pPr>
      <w:r>
        <w:rPr>
          <w:sz w:val="24"/>
          <w:szCs w:val="24"/>
        </w:rPr>
        <w:t>Vertiefung</w:t>
      </w:r>
      <w:r w:rsidR="00182ACA">
        <w:rPr>
          <w:sz w:val="24"/>
          <w:szCs w:val="24"/>
        </w:rPr>
        <w:t xml:space="preserve"> [</w:t>
      </w:r>
      <w:r w:rsidR="009E34BB">
        <w:rPr>
          <w:sz w:val="24"/>
          <w:szCs w:val="24"/>
        </w:rPr>
        <w:t>25</w:t>
      </w:r>
      <w:r w:rsidR="007A28AA">
        <w:rPr>
          <w:sz w:val="24"/>
          <w:szCs w:val="24"/>
        </w:rPr>
        <w:t xml:space="preserve"> min]</w:t>
      </w:r>
    </w:p>
    <w:p w14:paraId="26714055" w14:textId="22181545" w:rsidR="00CA22D9" w:rsidRDefault="00CA22D9" w:rsidP="00CA22D9">
      <w:pPr>
        <w:pStyle w:val="Listenabsatz"/>
        <w:numPr>
          <w:ilvl w:val="1"/>
          <w:numId w:val="7"/>
        </w:numPr>
        <w:rPr>
          <w:sz w:val="24"/>
          <w:szCs w:val="24"/>
        </w:rPr>
      </w:pPr>
      <w:r>
        <w:rPr>
          <w:sz w:val="24"/>
          <w:szCs w:val="24"/>
        </w:rPr>
        <w:t>Wasserkreislauf</w:t>
      </w:r>
      <w:r w:rsidR="006E44E1">
        <w:rPr>
          <w:sz w:val="24"/>
          <w:szCs w:val="24"/>
        </w:rPr>
        <w:t xml:space="preserve"> </w:t>
      </w:r>
      <w:r w:rsidR="006E44E1" w:rsidRPr="006E44E1">
        <w:rPr>
          <w:b/>
          <w:bCs/>
          <w:i/>
          <w:iCs/>
          <w:sz w:val="24"/>
          <w:szCs w:val="24"/>
        </w:rPr>
        <w:t>oder</w:t>
      </w:r>
    </w:p>
    <w:p w14:paraId="7DED765F" w14:textId="6C698323" w:rsidR="00CA22D9" w:rsidRDefault="00CA22D9" w:rsidP="00CA22D9">
      <w:pPr>
        <w:pStyle w:val="Listenabsatz"/>
        <w:numPr>
          <w:ilvl w:val="1"/>
          <w:numId w:val="7"/>
        </w:numPr>
        <w:rPr>
          <w:sz w:val="24"/>
          <w:szCs w:val="24"/>
        </w:rPr>
      </w:pPr>
      <w:r>
        <w:rPr>
          <w:sz w:val="24"/>
          <w:szCs w:val="24"/>
        </w:rPr>
        <w:t>Schwammstadt</w:t>
      </w:r>
    </w:p>
    <w:p w14:paraId="35C6D130" w14:textId="77777777" w:rsidR="00B41D0D" w:rsidRDefault="00B41D0D" w:rsidP="00B41D0D">
      <w:pPr>
        <w:pStyle w:val="Listenabsatz"/>
        <w:numPr>
          <w:ilvl w:val="0"/>
          <w:numId w:val="7"/>
        </w:numPr>
        <w:ind w:left="714" w:hanging="357"/>
        <w:rPr>
          <w:sz w:val="24"/>
          <w:szCs w:val="24"/>
        </w:rPr>
      </w:pPr>
      <w:r w:rsidRPr="00DB7E54">
        <w:rPr>
          <w:sz w:val="24"/>
          <w:szCs w:val="24"/>
        </w:rPr>
        <w:t>Abschluss</w:t>
      </w:r>
      <w:r>
        <w:rPr>
          <w:sz w:val="24"/>
          <w:szCs w:val="24"/>
        </w:rPr>
        <w:t xml:space="preserve"> [5</w:t>
      </w:r>
      <w:r w:rsidRPr="00DB7E54">
        <w:rPr>
          <w:sz w:val="24"/>
          <w:szCs w:val="24"/>
        </w:rPr>
        <w:t xml:space="preserve"> </w:t>
      </w:r>
      <w:r>
        <w:rPr>
          <w:sz w:val="24"/>
          <w:szCs w:val="24"/>
        </w:rPr>
        <w:t>m</w:t>
      </w:r>
      <w:r w:rsidRPr="00DB7E54">
        <w:rPr>
          <w:sz w:val="24"/>
          <w:szCs w:val="24"/>
        </w:rPr>
        <w:t>in]</w:t>
      </w:r>
    </w:p>
    <w:p w14:paraId="2753DFA0" w14:textId="77777777" w:rsidR="00B41D0D" w:rsidRDefault="00B41D0D" w:rsidP="00B41D0D">
      <w:pPr>
        <w:pStyle w:val="Listenabsatz"/>
        <w:ind w:left="714"/>
        <w:rPr>
          <w:sz w:val="24"/>
          <w:szCs w:val="24"/>
        </w:rPr>
      </w:pPr>
    </w:p>
    <w:p w14:paraId="57B6D803" w14:textId="38A34DD9" w:rsidR="00B41D0D" w:rsidRPr="00EF0158" w:rsidRDefault="00B41D0D" w:rsidP="00B41D0D">
      <w:pPr>
        <w:pStyle w:val="Listenabsatz"/>
        <w:numPr>
          <w:ilvl w:val="0"/>
          <w:numId w:val="16"/>
        </w:numPr>
        <w:rPr>
          <w:sz w:val="24"/>
          <w:szCs w:val="24"/>
        </w:rPr>
      </w:pPr>
      <w:r w:rsidRPr="00EF0158">
        <w:rPr>
          <w:b/>
          <w:sz w:val="24"/>
          <w:szCs w:val="24"/>
        </w:rPr>
        <w:t>Lernziel:</w:t>
      </w:r>
      <w:r>
        <w:rPr>
          <w:sz w:val="24"/>
          <w:szCs w:val="24"/>
        </w:rPr>
        <w:t xml:space="preserve"> Ich habe </w:t>
      </w:r>
      <w:r w:rsidRPr="00AE3A0A">
        <w:rPr>
          <w:iCs/>
          <w:sz w:val="24"/>
          <w:szCs w:val="24"/>
        </w:rPr>
        <w:t xml:space="preserve">zentrale Inhalte zu Wasser als Lebensgrundlage </w:t>
      </w:r>
      <w:r>
        <w:rPr>
          <w:iCs/>
          <w:sz w:val="24"/>
          <w:szCs w:val="24"/>
        </w:rPr>
        <w:t>kennengelernt und kann einen</w:t>
      </w:r>
      <w:r w:rsidRPr="00AE3A0A">
        <w:rPr>
          <w:iCs/>
          <w:sz w:val="24"/>
          <w:szCs w:val="24"/>
        </w:rPr>
        <w:t xml:space="preserve"> direkte</w:t>
      </w:r>
      <w:r>
        <w:rPr>
          <w:iCs/>
          <w:sz w:val="24"/>
          <w:szCs w:val="24"/>
        </w:rPr>
        <w:t>n</w:t>
      </w:r>
      <w:r w:rsidRPr="00AE3A0A">
        <w:rPr>
          <w:iCs/>
          <w:sz w:val="24"/>
          <w:szCs w:val="24"/>
        </w:rPr>
        <w:t xml:space="preserve"> Bezug zu</w:t>
      </w:r>
      <w:r>
        <w:rPr>
          <w:iCs/>
          <w:sz w:val="24"/>
          <w:szCs w:val="24"/>
        </w:rPr>
        <w:t xml:space="preserve"> meinem Alltag herstellen</w:t>
      </w:r>
      <w:r w:rsidRPr="00AE3A0A">
        <w:rPr>
          <w:iCs/>
          <w:sz w:val="24"/>
          <w:szCs w:val="24"/>
        </w:rPr>
        <w:t>.</w:t>
      </w:r>
      <w:r w:rsidRPr="00AE3A0A">
        <w:rPr>
          <w:i/>
          <w:sz w:val="24"/>
          <w:szCs w:val="24"/>
        </w:rPr>
        <w:t> </w:t>
      </w:r>
      <w:r w:rsidR="00CB2EB1">
        <w:rPr>
          <w:iCs/>
          <w:sz w:val="24"/>
          <w:szCs w:val="24"/>
        </w:rPr>
        <w:t xml:space="preserve">Darüber hinaus </w:t>
      </w:r>
      <w:r w:rsidR="007702F1">
        <w:rPr>
          <w:iCs/>
          <w:sz w:val="24"/>
          <w:szCs w:val="24"/>
        </w:rPr>
        <w:t xml:space="preserve">kenne ich die Funktionsweise des natürlichen Wasserkreislaufs bzw. </w:t>
      </w:r>
      <w:r w:rsidR="000A7657">
        <w:rPr>
          <w:iCs/>
          <w:sz w:val="24"/>
          <w:szCs w:val="24"/>
        </w:rPr>
        <w:t>der Schwammstadt.</w:t>
      </w:r>
    </w:p>
    <w:p w14:paraId="1C89D198" w14:textId="77777777" w:rsidR="00B41D0D" w:rsidRPr="00DB7E54" w:rsidRDefault="00B41D0D" w:rsidP="00B41D0D">
      <w:pPr>
        <w:pStyle w:val="berschrift3"/>
        <w:rPr>
          <w:sz w:val="28"/>
          <w:szCs w:val="24"/>
        </w:rPr>
      </w:pPr>
      <w:r>
        <w:rPr>
          <w:sz w:val="28"/>
          <w:szCs w:val="24"/>
        </w:rPr>
        <w:t>Einstieg &amp; Demo „Alles Wasser unserer Erde“ [10 min]</w:t>
      </w:r>
    </w:p>
    <w:p w14:paraId="6E3A7A46" w14:textId="77777777" w:rsidR="00B41D0D" w:rsidRDefault="00B41D0D" w:rsidP="00B41D0D">
      <w:pPr>
        <w:spacing w:line="240" w:lineRule="auto"/>
        <w:contextualSpacing/>
        <w:rPr>
          <w:rFonts w:cs="Arial"/>
          <w:color w:val="000000"/>
          <w:sz w:val="24"/>
          <w:szCs w:val="24"/>
        </w:rPr>
      </w:pPr>
      <w:bookmarkStart w:id="2" w:name="_Hlk165407616"/>
      <w:r>
        <w:rPr>
          <w:rFonts w:cs="Arial"/>
          <w:color w:val="000000"/>
          <w:sz w:val="24"/>
          <w:szCs w:val="24"/>
        </w:rPr>
        <w:t xml:space="preserve">Gruppe in einem Halbkreis z.B. vor dem linken Torbogen (oder frei wählbar) positionieren und freundlich begrüßen. Eine </w:t>
      </w:r>
      <w:r w:rsidRPr="00FC4460">
        <w:rPr>
          <w:rFonts w:cs="Arial"/>
          <w:b/>
          <w:color w:val="000000"/>
          <w:sz w:val="24"/>
          <w:szCs w:val="24"/>
        </w:rPr>
        <w:t>kurze</w:t>
      </w:r>
      <w:r>
        <w:rPr>
          <w:rFonts w:cs="Arial"/>
          <w:color w:val="000000"/>
          <w:sz w:val="24"/>
          <w:szCs w:val="24"/>
        </w:rPr>
        <w:t xml:space="preserve"> Vorstellung der DBU, des Ausstellungsteams und vor allem des pädagogischen Personals („Wer sind wir und was machen wir hier?“).</w:t>
      </w:r>
    </w:p>
    <w:p w14:paraId="5471C943" w14:textId="77777777" w:rsidR="00B41D0D" w:rsidRDefault="00B41D0D" w:rsidP="00B41D0D">
      <w:pPr>
        <w:spacing w:line="240" w:lineRule="auto"/>
        <w:contextualSpacing/>
        <w:rPr>
          <w:rFonts w:cs="Arial"/>
          <w:color w:val="000000"/>
          <w:sz w:val="24"/>
          <w:szCs w:val="24"/>
        </w:rPr>
      </w:pPr>
      <w:r>
        <w:rPr>
          <w:rFonts w:cs="Arial"/>
          <w:color w:val="000000"/>
          <w:sz w:val="24"/>
          <w:szCs w:val="24"/>
        </w:rPr>
        <w:t xml:space="preserve"> </w:t>
      </w:r>
    </w:p>
    <w:p w14:paraId="55E0C408" w14:textId="77777777" w:rsidR="00F6790D" w:rsidRDefault="00B41D0D" w:rsidP="00F6790D">
      <w:pPr>
        <w:spacing w:line="240" w:lineRule="auto"/>
        <w:contextualSpacing/>
        <w:rPr>
          <w:rFonts w:cstheme="minorHAnsi"/>
          <w:i/>
          <w:color w:val="000000"/>
          <w:sz w:val="24"/>
          <w:szCs w:val="24"/>
        </w:rPr>
      </w:pPr>
      <w:r w:rsidRPr="00F17F73">
        <w:rPr>
          <w:rFonts w:cstheme="minorHAnsi"/>
          <w:i/>
          <w:color w:val="000000"/>
          <w:sz w:val="24"/>
          <w:szCs w:val="24"/>
        </w:rPr>
        <w:t>»</w:t>
      </w:r>
      <w:r>
        <w:rPr>
          <w:rFonts w:cstheme="minorHAnsi"/>
          <w:i/>
          <w:color w:val="000000"/>
          <w:sz w:val="24"/>
          <w:szCs w:val="24"/>
        </w:rPr>
        <w:t xml:space="preserve"> </w:t>
      </w:r>
      <w:r w:rsidRPr="00F17F73">
        <w:rPr>
          <w:rFonts w:cs="Arial"/>
          <w:i/>
          <w:color w:val="000000"/>
          <w:sz w:val="24"/>
          <w:szCs w:val="24"/>
        </w:rPr>
        <w:t>Der Titel der Ausstellung lautet „</w:t>
      </w:r>
      <w:r>
        <w:rPr>
          <w:rFonts w:cs="Arial"/>
          <w:i/>
          <w:color w:val="000000"/>
          <w:sz w:val="24"/>
          <w:szCs w:val="24"/>
        </w:rPr>
        <w:t>Mission AQUA</w:t>
      </w:r>
      <w:r w:rsidRPr="00F17F73">
        <w:rPr>
          <w:rFonts w:cs="Arial"/>
          <w:i/>
          <w:color w:val="000000"/>
          <w:sz w:val="24"/>
          <w:szCs w:val="24"/>
        </w:rPr>
        <w:t xml:space="preserve">“, die Ausstellung befasst sich mit </w:t>
      </w:r>
      <w:bookmarkStart w:id="3" w:name="_Hlk164541022"/>
      <w:bookmarkStart w:id="4" w:name="_Hlk165407671"/>
      <w:bookmarkEnd w:id="2"/>
      <w:r>
        <w:rPr>
          <w:rFonts w:cs="Arial"/>
          <w:i/>
          <w:color w:val="000000"/>
          <w:sz w:val="24"/>
          <w:szCs w:val="24"/>
        </w:rPr>
        <w:t>den versch. Aspekten von Wasser als Lebensgrundlage, mit unserer Trinkwasserversorgung und Nutzungskonflikten rund um die Ressource Wasser.</w:t>
      </w:r>
      <w:r w:rsidRPr="00393D3F">
        <w:rPr>
          <w:rFonts w:cstheme="minorHAnsi"/>
          <w:i/>
          <w:color w:val="000000"/>
          <w:sz w:val="24"/>
          <w:szCs w:val="24"/>
        </w:rPr>
        <w:t xml:space="preserve"> </w:t>
      </w:r>
      <w:r w:rsidRPr="00686951">
        <w:rPr>
          <w:rFonts w:cstheme="minorHAnsi"/>
          <w:i/>
          <w:color w:val="000000"/>
          <w:sz w:val="24"/>
          <w:szCs w:val="24"/>
        </w:rPr>
        <w:t>«</w:t>
      </w:r>
    </w:p>
    <w:p w14:paraId="4A83D927" w14:textId="77777777" w:rsidR="00792CBB" w:rsidRDefault="00792CBB" w:rsidP="00F6790D">
      <w:pPr>
        <w:spacing w:line="240" w:lineRule="auto"/>
        <w:contextualSpacing/>
        <w:rPr>
          <w:rFonts w:cs="Arial"/>
          <w:i/>
          <w:color w:val="000000"/>
          <w:sz w:val="24"/>
          <w:szCs w:val="24"/>
        </w:rPr>
      </w:pPr>
    </w:p>
    <w:p w14:paraId="243A1E00" w14:textId="6228E4DC" w:rsidR="00B41D0D" w:rsidRPr="00F6790D" w:rsidRDefault="00B41D0D" w:rsidP="00792CBB">
      <w:pPr>
        <w:spacing w:line="240" w:lineRule="auto"/>
        <w:contextualSpacing/>
        <w:rPr>
          <w:rFonts w:cs="Arial"/>
          <w:i/>
          <w:color w:val="000000"/>
          <w:sz w:val="24"/>
          <w:szCs w:val="24"/>
        </w:rPr>
      </w:pPr>
      <w:r w:rsidRPr="00E960C1">
        <w:rPr>
          <w:rFonts w:asciiTheme="majorHAnsi" w:hAnsiTheme="majorHAnsi" w:cstheme="majorHAnsi"/>
          <w:i/>
          <w:color w:val="4472C4" w:themeColor="accent1"/>
          <w:sz w:val="24"/>
          <w:szCs w:val="24"/>
        </w:rPr>
        <w:t>Demo „Alles Wasser unserer Erde“:</w:t>
      </w:r>
    </w:p>
    <w:p w14:paraId="649D9DAB" w14:textId="77777777" w:rsidR="00B41D0D" w:rsidRDefault="00B41D0D" w:rsidP="00792CBB">
      <w:pPr>
        <w:spacing w:line="240" w:lineRule="auto"/>
        <w:contextualSpacing/>
        <w:rPr>
          <w:rFonts w:cs="Arial"/>
          <w:i/>
          <w:color w:val="000000"/>
          <w:sz w:val="24"/>
          <w:szCs w:val="24"/>
        </w:rPr>
      </w:pPr>
      <w:r w:rsidRPr="00F17F73">
        <w:rPr>
          <w:rFonts w:cstheme="minorHAnsi"/>
          <w:i/>
          <w:color w:val="000000"/>
          <w:sz w:val="24"/>
          <w:szCs w:val="24"/>
        </w:rPr>
        <w:t>»</w:t>
      </w:r>
      <w:r>
        <w:rPr>
          <w:rFonts w:cstheme="minorHAnsi"/>
          <w:i/>
          <w:color w:val="000000"/>
          <w:sz w:val="24"/>
          <w:szCs w:val="24"/>
        </w:rPr>
        <w:t xml:space="preserve"> </w:t>
      </w:r>
      <w:r>
        <w:rPr>
          <w:rFonts w:cs="Arial"/>
          <w:i/>
          <w:color w:val="000000"/>
          <w:sz w:val="24"/>
          <w:szCs w:val="24"/>
        </w:rPr>
        <w:t>Bevor wir in die Mission AQUA eintauchen, habe ich euch ein kleines Rätsel mitgebracht:</w:t>
      </w:r>
    </w:p>
    <w:p w14:paraId="0DB6A7C1" w14:textId="534081EA" w:rsidR="00B41D0D" w:rsidRDefault="00B41D0D" w:rsidP="3FFA7266">
      <w:pPr>
        <w:spacing w:line="240" w:lineRule="auto"/>
        <w:contextualSpacing/>
        <w:rPr>
          <w:rFonts w:cs="Arial"/>
          <w:i/>
          <w:iCs/>
          <w:color w:val="000000"/>
          <w:sz w:val="24"/>
          <w:szCs w:val="24"/>
        </w:rPr>
      </w:pPr>
      <w:r w:rsidRPr="3FFA7266">
        <w:rPr>
          <w:rFonts w:cs="Arial"/>
          <w:i/>
          <w:iCs/>
          <w:color w:val="000000" w:themeColor="text1"/>
          <w:sz w:val="24"/>
          <w:szCs w:val="24"/>
          <w:u w:val="single"/>
        </w:rPr>
        <w:t>Stellt euch vor:</w:t>
      </w:r>
      <w:r w:rsidRPr="3FFA7266">
        <w:rPr>
          <w:rFonts w:cs="Arial"/>
          <w:i/>
          <w:iCs/>
          <w:color w:val="000000" w:themeColor="text1"/>
          <w:sz w:val="24"/>
          <w:szCs w:val="24"/>
        </w:rPr>
        <w:t xml:space="preserve"> alles Wasser, das sich auf der Erde befindet (</w:t>
      </w:r>
      <w:r w:rsidRPr="3FFA7266">
        <w:rPr>
          <w:rFonts w:cs="Arial"/>
          <w:color w:val="000000" w:themeColor="text1"/>
          <w:sz w:val="24"/>
          <w:szCs w:val="24"/>
        </w:rPr>
        <w:t>Wasser-Erdball zeigen</w:t>
      </w:r>
      <w:r w:rsidRPr="3FFA7266">
        <w:rPr>
          <w:rFonts w:cs="Arial"/>
          <w:i/>
          <w:iCs/>
          <w:color w:val="000000" w:themeColor="text1"/>
          <w:sz w:val="24"/>
          <w:szCs w:val="24"/>
        </w:rPr>
        <w:t xml:space="preserve">) ist in diesen </w:t>
      </w:r>
      <w:r w:rsidRPr="3FFA7266">
        <w:rPr>
          <w:rFonts w:cs="Arial"/>
          <w:i/>
          <w:iCs/>
          <w:color w:val="4472C4" w:themeColor="accent1"/>
          <w:sz w:val="24"/>
          <w:szCs w:val="24"/>
        </w:rPr>
        <w:t xml:space="preserve">10l-Eimer </w:t>
      </w:r>
      <w:r w:rsidRPr="3FFA7266">
        <w:rPr>
          <w:rFonts w:cs="Arial"/>
          <w:i/>
          <w:iCs/>
          <w:color w:val="000000" w:themeColor="text1"/>
          <w:sz w:val="24"/>
          <w:szCs w:val="24"/>
        </w:rPr>
        <w:t xml:space="preserve">geflossen. Alles Wasser unserer Erde befindet sich jetzt also in diesem Eimer. </w:t>
      </w:r>
      <w:r w:rsidR="441F9912" w:rsidRPr="3FFA7266">
        <w:rPr>
          <w:rFonts w:ascii="Calibri" w:eastAsia="Calibri" w:hAnsi="Calibri" w:cs="Calibri"/>
          <w:i/>
          <w:iCs/>
          <w:color w:val="000000" w:themeColor="text1"/>
          <w:sz w:val="24"/>
          <w:szCs w:val="24"/>
        </w:rPr>
        <w:t xml:space="preserve">Mit dem Messbecher entnehme ich nun eine kleine Menge Wasser (300 ml) und gieße 90 ml Wasser in den zweiten Messbecher. </w:t>
      </w:r>
      <w:r w:rsidRPr="3FFA7266">
        <w:rPr>
          <w:i/>
          <w:iCs/>
          <w:color w:val="000000" w:themeColor="text1"/>
          <w:sz w:val="24"/>
          <w:szCs w:val="24"/>
        </w:rPr>
        <w:t>«</w:t>
      </w:r>
    </w:p>
    <w:p w14:paraId="334E498B" w14:textId="77777777" w:rsidR="00B41D0D" w:rsidRPr="007A142C" w:rsidRDefault="00B41D0D" w:rsidP="00792CBB">
      <w:pPr>
        <w:pStyle w:val="Listenabsatz"/>
        <w:numPr>
          <w:ilvl w:val="0"/>
          <w:numId w:val="20"/>
        </w:numPr>
        <w:spacing w:line="240" w:lineRule="auto"/>
        <w:ind w:left="720"/>
        <w:rPr>
          <w:rFonts w:cs="Arial"/>
          <w:iCs/>
          <w:color w:val="000000"/>
          <w:sz w:val="24"/>
          <w:szCs w:val="24"/>
        </w:rPr>
      </w:pPr>
      <w:r w:rsidRPr="00F17F73">
        <w:rPr>
          <w:rFonts w:cstheme="minorHAnsi"/>
          <w:i/>
          <w:color w:val="000000"/>
          <w:sz w:val="24"/>
          <w:szCs w:val="24"/>
        </w:rPr>
        <w:t>»</w:t>
      </w:r>
      <w:r>
        <w:rPr>
          <w:rFonts w:cstheme="minorHAnsi"/>
          <w:i/>
          <w:color w:val="000000"/>
          <w:sz w:val="24"/>
          <w:szCs w:val="24"/>
        </w:rPr>
        <w:t xml:space="preserve"> </w:t>
      </w:r>
      <w:r w:rsidRPr="007A142C">
        <w:rPr>
          <w:rFonts w:cs="Arial"/>
          <w:i/>
          <w:color w:val="000000"/>
          <w:sz w:val="24"/>
          <w:szCs w:val="24"/>
        </w:rPr>
        <w:t>Was vermutet ihr, was ich hier voneinander getrennt habe? (</w:t>
      </w:r>
      <w:r w:rsidRPr="007A142C">
        <w:rPr>
          <w:rFonts w:cs="Arial"/>
          <w:iCs/>
          <w:color w:val="000000"/>
          <w:sz w:val="24"/>
          <w:szCs w:val="24"/>
        </w:rPr>
        <w:t>Für jüngere Schüler*innen und lernschwache Gruppen nun die drei Schilder auslegen und darum bitten, diese zuzuordnen).</w:t>
      </w:r>
      <w:r w:rsidRPr="00393D3F">
        <w:rPr>
          <w:rFonts w:cstheme="minorHAnsi"/>
          <w:i/>
          <w:color w:val="000000"/>
          <w:sz w:val="24"/>
          <w:szCs w:val="24"/>
        </w:rPr>
        <w:t xml:space="preserve"> </w:t>
      </w:r>
      <w:r w:rsidRPr="00686951">
        <w:rPr>
          <w:rFonts w:cstheme="minorHAnsi"/>
          <w:i/>
          <w:color w:val="000000"/>
          <w:sz w:val="24"/>
          <w:szCs w:val="24"/>
        </w:rPr>
        <w:t>«</w:t>
      </w:r>
    </w:p>
    <w:p w14:paraId="5D681656" w14:textId="01CE22B5" w:rsidR="00B41D0D" w:rsidRDefault="00B41D0D" w:rsidP="00792CBB">
      <w:pPr>
        <w:spacing w:line="240" w:lineRule="auto"/>
        <w:contextualSpacing/>
        <w:rPr>
          <w:rFonts w:cs="Arial"/>
          <w:i/>
          <w:color w:val="000000"/>
          <w:sz w:val="24"/>
          <w:szCs w:val="24"/>
        </w:rPr>
      </w:pPr>
      <w:r w:rsidRPr="00F17F73">
        <w:rPr>
          <w:rFonts w:cstheme="minorHAnsi"/>
          <w:i/>
          <w:color w:val="000000"/>
          <w:sz w:val="24"/>
          <w:szCs w:val="24"/>
        </w:rPr>
        <w:t>»</w:t>
      </w:r>
      <w:r>
        <w:rPr>
          <w:rFonts w:cstheme="minorHAnsi"/>
          <w:i/>
          <w:color w:val="000000"/>
          <w:sz w:val="24"/>
          <w:szCs w:val="24"/>
        </w:rPr>
        <w:t xml:space="preserve"> </w:t>
      </w:r>
      <w:r>
        <w:rPr>
          <w:rFonts w:cs="Arial"/>
          <w:i/>
          <w:color w:val="000000"/>
          <w:sz w:val="24"/>
          <w:szCs w:val="24"/>
        </w:rPr>
        <w:t xml:space="preserve">Vielen Dank für eure Antworten, genau richtig! Ich lege hier nochmal die Bezeichnungen hin: </w:t>
      </w:r>
    </w:p>
    <w:p w14:paraId="7D2DCDF6" w14:textId="6996CB86" w:rsidR="00B41D0D" w:rsidRPr="00125726" w:rsidRDefault="009E3758" w:rsidP="00792CBB">
      <w:pPr>
        <w:pStyle w:val="Listenabsatz"/>
        <w:numPr>
          <w:ilvl w:val="0"/>
          <w:numId w:val="21"/>
        </w:numPr>
        <w:spacing w:line="240" w:lineRule="auto"/>
        <w:ind w:left="720"/>
        <w:rPr>
          <w:rFonts w:cs="Arial"/>
          <w:i/>
          <w:color w:val="000000"/>
          <w:sz w:val="24"/>
          <w:szCs w:val="24"/>
        </w:rPr>
      </w:pPr>
      <w:r>
        <w:rPr>
          <w:rFonts w:cs="Arial"/>
          <w:i/>
          <w:iCs/>
          <w:color w:val="4472C4" w:themeColor="accent1"/>
          <w:sz w:val="24"/>
          <w:szCs w:val="24"/>
        </w:rPr>
        <w:t xml:space="preserve">12 l </w:t>
      </w:r>
      <w:r w:rsidR="00232A71">
        <w:rPr>
          <w:rFonts w:cs="Arial"/>
          <w:i/>
          <w:iCs/>
          <w:color w:val="4472C4" w:themeColor="accent1"/>
          <w:sz w:val="24"/>
          <w:szCs w:val="24"/>
        </w:rPr>
        <w:t xml:space="preserve"> </w:t>
      </w:r>
      <w:r w:rsidR="00B41D0D" w:rsidRPr="3FFA7266">
        <w:rPr>
          <w:rFonts w:cs="Arial"/>
          <w:i/>
          <w:iCs/>
          <w:color w:val="4472C4" w:themeColor="accent1"/>
          <w:sz w:val="24"/>
          <w:szCs w:val="24"/>
        </w:rPr>
        <w:t xml:space="preserve">Eimer </w:t>
      </w:r>
      <w:r w:rsidR="00B41D0D" w:rsidRPr="3FFA7266">
        <w:rPr>
          <w:rFonts w:cs="Arial"/>
          <w:i/>
          <w:iCs/>
          <w:color w:val="000000" w:themeColor="text1"/>
          <w:sz w:val="24"/>
          <w:szCs w:val="24"/>
        </w:rPr>
        <w:t xml:space="preserve">= alles Salzwasser unserer Erde; </w:t>
      </w:r>
    </w:p>
    <w:p w14:paraId="680E4136" w14:textId="1B6BA67E" w:rsidR="324F1336" w:rsidRDefault="324F1336" w:rsidP="3FFA7266">
      <w:pPr>
        <w:pStyle w:val="Listenabsatz"/>
        <w:numPr>
          <w:ilvl w:val="0"/>
          <w:numId w:val="21"/>
        </w:numPr>
        <w:spacing w:line="240" w:lineRule="auto"/>
        <w:ind w:left="720"/>
        <w:rPr>
          <w:rFonts w:ascii="Calibri" w:eastAsia="Calibri" w:hAnsi="Calibri" w:cs="Calibri"/>
          <w:color w:val="000000" w:themeColor="text1"/>
          <w:sz w:val="24"/>
          <w:szCs w:val="24"/>
        </w:rPr>
      </w:pPr>
      <w:r w:rsidRPr="3FFA7266">
        <w:rPr>
          <w:rFonts w:ascii="Calibri" w:eastAsia="Calibri" w:hAnsi="Calibri" w:cs="Calibri"/>
          <w:i/>
          <w:iCs/>
          <w:color w:val="4472C4" w:themeColor="accent1"/>
          <w:sz w:val="24"/>
          <w:szCs w:val="24"/>
        </w:rPr>
        <w:t xml:space="preserve">290-ml-Messbecher </w:t>
      </w:r>
      <w:r w:rsidRPr="3FFA7266">
        <w:rPr>
          <w:rFonts w:ascii="Calibri" w:eastAsia="Calibri" w:hAnsi="Calibri" w:cs="Calibri"/>
          <w:i/>
          <w:iCs/>
          <w:color w:val="000000" w:themeColor="text1"/>
          <w:sz w:val="24"/>
          <w:szCs w:val="24"/>
        </w:rPr>
        <w:t xml:space="preserve">= Süßwasser gespeichert in Schnee, Gletschern und Eis; </w:t>
      </w:r>
    </w:p>
    <w:p w14:paraId="7158249C" w14:textId="7F4647EE" w:rsidR="324F1336" w:rsidRDefault="324F1336" w:rsidP="3FFA7266">
      <w:pPr>
        <w:pStyle w:val="Listenabsatz"/>
        <w:numPr>
          <w:ilvl w:val="0"/>
          <w:numId w:val="21"/>
        </w:numPr>
        <w:spacing w:line="240" w:lineRule="auto"/>
        <w:ind w:left="720"/>
        <w:rPr>
          <w:rFonts w:ascii="Calibri" w:eastAsia="Calibri" w:hAnsi="Calibri" w:cs="Calibri"/>
          <w:color w:val="000000" w:themeColor="text1"/>
          <w:sz w:val="24"/>
          <w:szCs w:val="24"/>
        </w:rPr>
      </w:pPr>
      <w:r w:rsidRPr="3FFA7266">
        <w:rPr>
          <w:rFonts w:ascii="Calibri" w:eastAsia="Calibri" w:hAnsi="Calibri" w:cs="Calibri"/>
          <w:i/>
          <w:iCs/>
          <w:color w:val="4472C4" w:themeColor="accent1"/>
          <w:sz w:val="24"/>
          <w:szCs w:val="24"/>
        </w:rPr>
        <w:t xml:space="preserve">90-ml-Messbecher </w:t>
      </w:r>
      <w:r w:rsidRPr="3FFA7266">
        <w:rPr>
          <w:rFonts w:ascii="Calibri" w:eastAsia="Calibri" w:hAnsi="Calibri" w:cs="Calibri"/>
          <w:i/>
          <w:iCs/>
          <w:color w:val="000000" w:themeColor="text1"/>
          <w:sz w:val="24"/>
          <w:szCs w:val="24"/>
        </w:rPr>
        <w:t>= alles Trinkwasser unserer Erde.</w:t>
      </w:r>
    </w:p>
    <w:p w14:paraId="6FADFDD9" w14:textId="77777777" w:rsidR="00B41D0D" w:rsidRDefault="00B41D0D" w:rsidP="00792CBB">
      <w:pPr>
        <w:spacing w:line="240" w:lineRule="auto"/>
        <w:contextualSpacing/>
        <w:rPr>
          <w:rFonts w:cs="Arial"/>
          <w:i/>
          <w:color w:val="000000"/>
          <w:sz w:val="24"/>
          <w:szCs w:val="24"/>
        </w:rPr>
      </w:pPr>
      <w:r>
        <w:rPr>
          <w:rFonts w:cs="Arial"/>
          <w:i/>
          <w:color w:val="000000"/>
          <w:sz w:val="24"/>
          <w:szCs w:val="24"/>
        </w:rPr>
        <w:t>Die Trinkwassermenge ist also sehr gering und macht nur 3% des gesamten Wassers aus, das auf der Erde vorkommt. Deshalb ist es so wichtig, dass wir sorgfältig mit der Ressource Wasser umgehen und es weder verschmutzen, noch verschwenden.</w:t>
      </w:r>
    </w:p>
    <w:p w14:paraId="00F052C4" w14:textId="77777777" w:rsidR="00B41D0D" w:rsidRPr="00557496" w:rsidRDefault="00B41D0D" w:rsidP="00792CBB">
      <w:pPr>
        <w:spacing w:line="240" w:lineRule="auto"/>
        <w:contextualSpacing/>
        <w:rPr>
          <w:rFonts w:cs="Arial"/>
          <w:i/>
          <w:color w:val="000000"/>
          <w:sz w:val="24"/>
          <w:szCs w:val="24"/>
        </w:rPr>
      </w:pPr>
      <w:r>
        <w:rPr>
          <w:rFonts w:cs="Arial"/>
          <w:i/>
          <w:color w:val="000000"/>
          <w:sz w:val="24"/>
          <w:szCs w:val="24"/>
        </w:rPr>
        <w:lastRenderedPageBreak/>
        <w:t>Wie das genau funktioniert und wie Abwasser wieder gereinigt und zu Trinkwasser aufbereitet wird, erfahrt ihr heute in unserer Ausstellung!</w:t>
      </w:r>
      <w:r w:rsidRPr="001D4FAE">
        <w:rPr>
          <w:rFonts w:cstheme="minorHAnsi"/>
          <w:i/>
          <w:color w:val="000000"/>
          <w:sz w:val="24"/>
          <w:szCs w:val="24"/>
        </w:rPr>
        <w:t xml:space="preserve"> </w:t>
      </w:r>
      <w:r w:rsidRPr="00686951">
        <w:rPr>
          <w:rFonts w:cstheme="minorHAnsi"/>
          <w:i/>
          <w:color w:val="000000"/>
          <w:sz w:val="24"/>
          <w:szCs w:val="24"/>
        </w:rPr>
        <w:t>«</w:t>
      </w:r>
      <w:r>
        <w:rPr>
          <w:rFonts w:cs="Arial"/>
          <w:i/>
          <w:color w:val="000000"/>
          <w:sz w:val="24"/>
          <w:szCs w:val="24"/>
        </w:rPr>
        <w:br/>
      </w:r>
    </w:p>
    <w:bookmarkEnd w:id="3"/>
    <w:p w14:paraId="1EA3D018" w14:textId="77777777" w:rsidR="00B41D0D" w:rsidRDefault="00B41D0D" w:rsidP="00B41D0D">
      <w:pPr>
        <w:pStyle w:val="berschrift3"/>
        <w:spacing w:before="0"/>
        <w:rPr>
          <w:sz w:val="28"/>
          <w:szCs w:val="24"/>
        </w:rPr>
      </w:pPr>
      <w:r>
        <w:rPr>
          <w:sz w:val="28"/>
          <w:szCs w:val="24"/>
        </w:rPr>
        <w:t>Einführung Ausstellung &amp; Spiel „Escape Game [10 min]</w:t>
      </w:r>
    </w:p>
    <w:p w14:paraId="0D72E69D" w14:textId="77777777" w:rsidR="00B41D0D" w:rsidRDefault="00B41D0D" w:rsidP="00B41D0D">
      <w:pPr>
        <w:rPr>
          <w:i/>
          <w:sz w:val="24"/>
          <w:szCs w:val="24"/>
        </w:rPr>
      </w:pPr>
      <w:r w:rsidRPr="00F11982">
        <w:rPr>
          <w:sz w:val="24"/>
        </w:rPr>
        <w:t>Das pädagogische Personal gibt eine</w:t>
      </w:r>
      <w:r>
        <w:rPr>
          <w:sz w:val="24"/>
        </w:rPr>
        <w:t xml:space="preserve">n kurzen Überblick über die </w:t>
      </w:r>
      <w:r w:rsidRPr="00F11982">
        <w:rPr>
          <w:sz w:val="24"/>
        </w:rPr>
        <w:t>Ausstellung</w:t>
      </w:r>
      <w:r>
        <w:rPr>
          <w:sz w:val="24"/>
        </w:rPr>
        <w:t>sbereiche</w:t>
      </w:r>
      <w:r w:rsidRPr="00F11982">
        <w:rPr>
          <w:sz w:val="24"/>
        </w:rPr>
        <w:t>.</w:t>
      </w:r>
      <w:r>
        <w:rPr>
          <w:sz w:val="24"/>
        </w:rPr>
        <w:br/>
        <w:t>Dann leitet es zur Verteilung der Westen und zum Login ins Spiel über:</w:t>
      </w:r>
    </w:p>
    <w:p w14:paraId="0C05D55D" w14:textId="77777777" w:rsidR="00B41D0D" w:rsidRDefault="00B41D0D" w:rsidP="00B41D0D">
      <w:pPr>
        <w:rPr>
          <w:rFonts w:cstheme="minorHAnsi"/>
          <w:i/>
          <w:color w:val="000000"/>
          <w:sz w:val="24"/>
          <w:szCs w:val="24"/>
        </w:rPr>
      </w:pPr>
      <w:bookmarkStart w:id="5" w:name="_Hlk164541061"/>
      <w:r w:rsidRPr="00686951">
        <w:rPr>
          <w:rFonts w:cstheme="minorHAnsi"/>
          <w:i/>
          <w:color w:val="000000"/>
          <w:sz w:val="24"/>
          <w:szCs w:val="24"/>
        </w:rPr>
        <w:t>» Die Ausstellung</w:t>
      </w:r>
      <w:r>
        <w:rPr>
          <w:rFonts w:cstheme="minorHAnsi"/>
          <w:i/>
          <w:color w:val="000000"/>
          <w:sz w:val="24"/>
          <w:szCs w:val="24"/>
        </w:rPr>
        <w:t xml:space="preserve"> </w:t>
      </w:r>
      <w:r w:rsidRPr="0037237D">
        <w:rPr>
          <w:rFonts w:cstheme="minorHAnsi"/>
          <w:i/>
          <w:sz w:val="24"/>
          <w:szCs w:val="24"/>
        </w:rPr>
        <w:t>„</w:t>
      </w:r>
      <w:r w:rsidRPr="0037237D">
        <w:rPr>
          <w:rFonts w:cstheme="minorHAnsi"/>
          <w:b/>
          <w:i/>
          <w:sz w:val="24"/>
          <w:szCs w:val="24"/>
        </w:rPr>
        <w:t>Mission AQUA</w:t>
      </w:r>
      <w:r w:rsidRPr="0037237D">
        <w:rPr>
          <w:rFonts w:cstheme="minorHAnsi"/>
          <w:i/>
          <w:sz w:val="24"/>
          <w:szCs w:val="24"/>
        </w:rPr>
        <w:t xml:space="preserve">“ </w:t>
      </w:r>
      <w:r w:rsidRPr="00686951">
        <w:rPr>
          <w:rFonts w:cstheme="minorHAnsi"/>
          <w:i/>
          <w:color w:val="000000"/>
          <w:sz w:val="24"/>
          <w:szCs w:val="24"/>
        </w:rPr>
        <w:t xml:space="preserve">ist in </w:t>
      </w:r>
      <w:r>
        <w:rPr>
          <w:rFonts w:cstheme="minorHAnsi"/>
          <w:i/>
          <w:color w:val="000000"/>
          <w:sz w:val="24"/>
          <w:szCs w:val="24"/>
        </w:rPr>
        <w:t>vier</w:t>
      </w:r>
      <w:r w:rsidRPr="00686951">
        <w:rPr>
          <w:rFonts w:cstheme="minorHAnsi"/>
          <w:i/>
          <w:color w:val="000000"/>
          <w:sz w:val="24"/>
          <w:szCs w:val="24"/>
        </w:rPr>
        <w:t xml:space="preserve"> Bereiche unterteilt. </w:t>
      </w:r>
    </w:p>
    <w:p w14:paraId="56D71515" w14:textId="77777777" w:rsidR="00B41D0D" w:rsidRDefault="00B41D0D" w:rsidP="00B41D0D">
      <w:pPr>
        <w:rPr>
          <w:rFonts w:cstheme="minorHAnsi"/>
          <w:i/>
          <w:color w:val="000000"/>
          <w:sz w:val="24"/>
          <w:szCs w:val="24"/>
        </w:rPr>
      </w:pPr>
      <w:r>
        <w:rPr>
          <w:rFonts w:cstheme="minorHAnsi"/>
          <w:i/>
          <w:color w:val="000000"/>
          <w:sz w:val="24"/>
          <w:szCs w:val="24"/>
        </w:rPr>
        <w:t xml:space="preserve">In der </w:t>
      </w:r>
      <w:r w:rsidRPr="0051164C">
        <w:rPr>
          <w:rFonts w:cstheme="minorHAnsi"/>
          <w:b/>
          <w:bCs/>
          <w:i/>
          <w:color w:val="4472C4" w:themeColor="accent1"/>
          <w:sz w:val="24"/>
          <w:szCs w:val="24"/>
        </w:rPr>
        <w:t>PlanBar</w:t>
      </w:r>
      <w:r>
        <w:rPr>
          <w:rFonts w:cstheme="minorHAnsi"/>
          <w:i/>
          <w:color w:val="000000"/>
          <w:sz w:val="24"/>
          <w:szCs w:val="24"/>
        </w:rPr>
        <w:t xml:space="preserve"> dreht sich alles um die Schwammstadt und um Renaturierung. Die </w:t>
      </w:r>
      <w:r w:rsidRPr="0051164C">
        <w:rPr>
          <w:rFonts w:cstheme="minorHAnsi"/>
          <w:b/>
          <w:bCs/>
          <w:i/>
          <w:color w:val="4472C4" w:themeColor="accent1"/>
          <w:sz w:val="24"/>
          <w:szCs w:val="24"/>
        </w:rPr>
        <w:t>SauberZone</w:t>
      </w:r>
      <w:r w:rsidRPr="0051164C">
        <w:rPr>
          <w:rFonts w:cstheme="minorHAnsi"/>
          <w:i/>
          <w:color w:val="4472C4" w:themeColor="accent1"/>
          <w:sz w:val="24"/>
          <w:szCs w:val="24"/>
        </w:rPr>
        <w:t xml:space="preserve"> </w:t>
      </w:r>
      <w:r>
        <w:rPr>
          <w:rFonts w:cstheme="minorHAnsi"/>
          <w:i/>
          <w:color w:val="000000"/>
          <w:sz w:val="24"/>
          <w:szCs w:val="24"/>
        </w:rPr>
        <w:t xml:space="preserve">erklärt die Funktion einer Kläranlage und gibt euch Einblicke in unseren täglichen Wasserverbrauch. Der </w:t>
      </w:r>
      <w:r w:rsidRPr="0051164C">
        <w:rPr>
          <w:rFonts w:cstheme="minorHAnsi"/>
          <w:b/>
          <w:bCs/>
          <w:i/>
          <w:color w:val="4472C4" w:themeColor="accent1"/>
          <w:sz w:val="24"/>
          <w:szCs w:val="24"/>
        </w:rPr>
        <w:t>SchutzRaum</w:t>
      </w:r>
      <w:r w:rsidRPr="0051164C">
        <w:rPr>
          <w:rFonts w:cstheme="minorHAnsi"/>
          <w:i/>
          <w:color w:val="4472C4" w:themeColor="accent1"/>
          <w:sz w:val="24"/>
          <w:szCs w:val="24"/>
        </w:rPr>
        <w:t xml:space="preserve"> </w:t>
      </w:r>
      <w:r>
        <w:rPr>
          <w:rFonts w:cstheme="minorHAnsi"/>
          <w:i/>
          <w:color w:val="000000"/>
          <w:sz w:val="24"/>
          <w:szCs w:val="24"/>
        </w:rPr>
        <w:t xml:space="preserve">stellt euch das Thema Grundwasser und unterschiedliche Bodenbeschaffenheiten vor. In der </w:t>
      </w:r>
      <w:r w:rsidRPr="0051164C">
        <w:rPr>
          <w:rFonts w:cstheme="minorHAnsi"/>
          <w:b/>
          <w:bCs/>
          <w:i/>
          <w:color w:val="4472C4" w:themeColor="accent1"/>
          <w:sz w:val="24"/>
          <w:szCs w:val="24"/>
        </w:rPr>
        <w:t>BlauPause</w:t>
      </w:r>
      <w:r w:rsidRPr="0051164C">
        <w:rPr>
          <w:rFonts w:cstheme="minorHAnsi"/>
          <w:i/>
          <w:color w:val="4472C4" w:themeColor="accent1"/>
          <w:sz w:val="24"/>
          <w:szCs w:val="24"/>
        </w:rPr>
        <w:t xml:space="preserve"> </w:t>
      </w:r>
      <w:r>
        <w:rPr>
          <w:rFonts w:cstheme="minorHAnsi"/>
          <w:i/>
          <w:color w:val="000000"/>
          <w:sz w:val="24"/>
          <w:szCs w:val="24"/>
        </w:rPr>
        <w:t>erfahrt ihr, warum Wasser viel Konfliktpotential hat und was virtuelles Wasser ist.</w:t>
      </w:r>
      <w:r w:rsidRPr="00686951">
        <w:rPr>
          <w:rFonts w:cstheme="minorHAnsi"/>
          <w:i/>
          <w:color w:val="000000"/>
          <w:sz w:val="24"/>
          <w:szCs w:val="24"/>
        </w:rPr>
        <w:t>«</w:t>
      </w:r>
    </w:p>
    <w:p w14:paraId="1450A2FB" w14:textId="77777777" w:rsidR="00B41D0D" w:rsidRPr="00EA6237" w:rsidRDefault="00B41D0D" w:rsidP="00B41D0D">
      <w:pPr>
        <w:rPr>
          <w:rFonts w:cstheme="minorHAnsi"/>
          <w:i/>
          <w:color w:val="000000"/>
          <w:sz w:val="24"/>
          <w:szCs w:val="24"/>
        </w:rPr>
      </w:pPr>
      <w:r w:rsidRPr="00F17F73">
        <w:rPr>
          <w:rFonts w:cstheme="minorHAnsi"/>
          <w:i/>
          <w:color w:val="000000"/>
          <w:sz w:val="24"/>
          <w:szCs w:val="24"/>
        </w:rPr>
        <w:t>»</w:t>
      </w:r>
      <w:r>
        <w:rPr>
          <w:rFonts w:cstheme="minorHAnsi"/>
          <w:i/>
          <w:color w:val="000000"/>
          <w:sz w:val="24"/>
          <w:szCs w:val="24"/>
        </w:rPr>
        <w:t xml:space="preserve"> Ihr werdet heute alle Bereiche kennenlernen, denn ihr geht auf </w:t>
      </w:r>
      <w:r w:rsidRPr="007B10DB">
        <w:rPr>
          <w:rFonts w:cstheme="minorHAnsi"/>
          <w:b/>
          <w:bCs/>
          <w:i/>
          <w:sz w:val="24"/>
          <w:szCs w:val="24"/>
        </w:rPr>
        <w:t>Mission AQUA</w:t>
      </w:r>
      <w:r>
        <w:rPr>
          <w:rFonts w:cstheme="minorHAnsi"/>
          <w:i/>
          <w:color w:val="000000"/>
          <w:sz w:val="24"/>
          <w:szCs w:val="24"/>
        </w:rPr>
        <w:t>! Dafür benötigt ihr Spiel-Westen, die ihr euch dort aus dem Kasten nehmen könnt. Wenn jede*r eine Weste hat, treffen wir uns hier vorne vor dem Bildschirm und starten mit dem Login. Anschließend entlasse ich euch in die Ausstellung und wünsche euch viel Erfolg bei eurer Mission!</w:t>
      </w:r>
      <w:bookmarkEnd w:id="5"/>
      <w:r w:rsidRPr="00686951">
        <w:rPr>
          <w:rFonts w:cstheme="minorHAnsi"/>
          <w:i/>
          <w:color w:val="000000"/>
          <w:sz w:val="24"/>
          <w:szCs w:val="24"/>
        </w:rPr>
        <w:t>«</w:t>
      </w:r>
    </w:p>
    <w:bookmarkEnd w:id="4"/>
    <w:p w14:paraId="748938F8" w14:textId="77777777" w:rsidR="00B41D0D" w:rsidRDefault="00B41D0D" w:rsidP="00B41D0D">
      <w:pPr>
        <w:pStyle w:val="berschrift3"/>
        <w:rPr>
          <w:sz w:val="28"/>
          <w:szCs w:val="24"/>
        </w:rPr>
      </w:pPr>
      <w:r>
        <w:rPr>
          <w:sz w:val="28"/>
          <w:szCs w:val="24"/>
        </w:rPr>
        <w:t>Spiel „Escape Game“ [60 min]</w:t>
      </w:r>
    </w:p>
    <w:p w14:paraId="4F5B6E5D" w14:textId="77777777" w:rsidR="00B41D0D" w:rsidRDefault="00B41D0D" w:rsidP="00B41D0D">
      <w:pPr>
        <w:rPr>
          <w:sz w:val="24"/>
          <w:szCs w:val="24"/>
        </w:rPr>
      </w:pPr>
      <w:r w:rsidRPr="00595A2A">
        <w:rPr>
          <w:sz w:val="24"/>
          <w:szCs w:val="24"/>
        </w:rPr>
        <w:t>Das pädagogische Personal</w:t>
      </w:r>
      <w:r>
        <w:rPr>
          <w:sz w:val="24"/>
          <w:szCs w:val="24"/>
        </w:rPr>
        <w:t xml:space="preserve"> unterstützt die Gruppen bei der Suche nach ihrer ersten Station und steht die gesamte Zeit für Fragen zur Verfügung. </w:t>
      </w:r>
    </w:p>
    <w:p w14:paraId="01A5D1C3" w14:textId="0EB82D62" w:rsidR="00B41D0D" w:rsidRDefault="00B41D0D" w:rsidP="00B41D0D">
      <w:pPr>
        <w:pStyle w:val="Listenabsatz"/>
        <w:numPr>
          <w:ilvl w:val="0"/>
          <w:numId w:val="22"/>
        </w:numPr>
        <w:rPr>
          <w:sz w:val="24"/>
          <w:szCs w:val="24"/>
        </w:rPr>
      </w:pPr>
      <w:r w:rsidRPr="00DB3126">
        <w:rPr>
          <w:sz w:val="24"/>
          <w:szCs w:val="24"/>
        </w:rPr>
        <w:t xml:space="preserve">Wichtig ist außerdem, dass nur die jeweilige Gruppe, die an der </w:t>
      </w:r>
      <w:r w:rsidRPr="009E1D63">
        <w:rPr>
          <w:color w:val="4472C4" w:themeColor="accent1"/>
          <w:sz w:val="24"/>
          <w:szCs w:val="24"/>
        </w:rPr>
        <w:t xml:space="preserve">PlanBar </w:t>
      </w:r>
      <w:r w:rsidRPr="00DB3126">
        <w:rPr>
          <w:sz w:val="24"/>
          <w:szCs w:val="24"/>
        </w:rPr>
        <w:t xml:space="preserve">das Kartenspiel spielt, wirklich 15 Minuten Zeit benötigt. Die anderen Gruppen können schneller mit ihren Stationen fertig sein. Dann ist es wichtig, diese Gruppen </w:t>
      </w:r>
      <w:r w:rsidR="00F02BEF">
        <w:rPr>
          <w:sz w:val="24"/>
          <w:szCs w:val="24"/>
        </w:rPr>
        <w:t>„</w:t>
      </w:r>
      <w:r w:rsidRPr="00DB3126">
        <w:rPr>
          <w:sz w:val="24"/>
          <w:szCs w:val="24"/>
        </w:rPr>
        <w:t>einzufangen</w:t>
      </w:r>
      <w:r w:rsidR="00F02BEF">
        <w:rPr>
          <w:sz w:val="24"/>
          <w:szCs w:val="24"/>
        </w:rPr>
        <w:t>“</w:t>
      </w:r>
      <w:r w:rsidRPr="00DB3126">
        <w:rPr>
          <w:sz w:val="24"/>
          <w:szCs w:val="24"/>
        </w:rPr>
        <w:t xml:space="preserve"> und auf andere Exponate wie das Schwammstadt-Puzzle, die Fließgeschwindigkeit oder die virtuelle Wasser-Waage hinzuweisen.</w:t>
      </w:r>
    </w:p>
    <w:p w14:paraId="2A8CC2A8" w14:textId="0536A5C9" w:rsidR="00A350C0" w:rsidRPr="00A350C0" w:rsidRDefault="00A350C0" w:rsidP="00A350C0">
      <w:pPr>
        <w:pStyle w:val="Listenabsatz"/>
        <w:numPr>
          <w:ilvl w:val="0"/>
          <w:numId w:val="22"/>
        </w:numPr>
        <w:rPr>
          <w:sz w:val="24"/>
          <w:szCs w:val="24"/>
        </w:rPr>
      </w:pPr>
      <w:r>
        <w:rPr>
          <w:sz w:val="24"/>
          <w:szCs w:val="24"/>
        </w:rPr>
        <w:t xml:space="preserve">Hinweis zum </w:t>
      </w:r>
      <w:r w:rsidRPr="00476708">
        <w:rPr>
          <w:color w:val="4472C4" w:themeColor="accent1"/>
          <w:sz w:val="24"/>
          <w:szCs w:val="24"/>
        </w:rPr>
        <w:t>Kartenspiel</w:t>
      </w:r>
      <w:r>
        <w:rPr>
          <w:sz w:val="24"/>
          <w:szCs w:val="24"/>
        </w:rPr>
        <w:t xml:space="preserve">: eine Person in der Gruppe bestimmen, die immer auf „Hindernis erfüllt“ drückt. </w:t>
      </w:r>
    </w:p>
    <w:p w14:paraId="516CCF80" w14:textId="77777777" w:rsidR="00B41D0D" w:rsidRPr="00DB7E54" w:rsidRDefault="00B41D0D" w:rsidP="00B41D0D">
      <w:pPr>
        <w:pStyle w:val="berschrift3"/>
        <w:rPr>
          <w:sz w:val="24"/>
          <w:szCs w:val="24"/>
        </w:rPr>
      </w:pPr>
      <w:r>
        <w:rPr>
          <w:sz w:val="28"/>
          <w:szCs w:val="24"/>
        </w:rPr>
        <w:t>Auswertung [5 min]</w:t>
      </w:r>
    </w:p>
    <w:p w14:paraId="309BE4FA" w14:textId="15F77043" w:rsidR="00B41D0D" w:rsidRDefault="00B41D0D" w:rsidP="6B80C287">
      <w:pPr>
        <w:pStyle w:val="Textkrper-Zeileneinzug"/>
        <w:ind w:left="0"/>
        <w:rPr>
          <w:rFonts w:ascii="Calibri" w:eastAsia="Calibri" w:hAnsi="Calibri" w:cs="Calibri"/>
          <w:color w:val="000000" w:themeColor="text1"/>
          <w:sz w:val="24"/>
          <w:szCs w:val="24"/>
        </w:rPr>
      </w:pPr>
      <w:r w:rsidRPr="6B80C287">
        <w:rPr>
          <w:sz w:val="24"/>
          <w:szCs w:val="24"/>
        </w:rPr>
        <w:t>Nach 60 Minuten endet das Spiel und die Gruppen versammeln sich am Auswertungsbildschirm, scannen nacheinander ihre Westen. Welche Gruppe hat die meisten Punkte gesammelt?</w:t>
      </w:r>
      <w:r w:rsidR="3A5E7A39" w:rsidRPr="6B80C287">
        <w:rPr>
          <w:sz w:val="24"/>
          <w:szCs w:val="24"/>
        </w:rPr>
        <w:t xml:space="preserve"> </w:t>
      </w:r>
    </w:p>
    <w:p w14:paraId="63EE49B8" w14:textId="4513CB7D" w:rsidR="6B80C287" w:rsidRDefault="6B80C287" w:rsidP="6B80C287">
      <w:pPr>
        <w:pStyle w:val="Textkrper-Zeileneinzug"/>
        <w:ind w:left="0"/>
        <w:rPr>
          <w:sz w:val="24"/>
          <w:szCs w:val="24"/>
        </w:rPr>
      </w:pPr>
    </w:p>
    <w:p w14:paraId="0A5AAD38" w14:textId="17F5000B" w:rsidR="3A5E7A39" w:rsidRDefault="3A5E7A39" w:rsidP="6B80C287">
      <w:pPr>
        <w:pStyle w:val="Textkrper-Zeileneinzug"/>
        <w:ind w:left="0"/>
        <w:rPr>
          <w:rFonts w:ascii="Calibri" w:eastAsia="Calibri" w:hAnsi="Calibri" w:cs="Calibri"/>
          <w:color w:val="000000" w:themeColor="text1"/>
          <w:sz w:val="24"/>
          <w:szCs w:val="24"/>
        </w:rPr>
      </w:pPr>
      <w:r w:rsidRPr="6B80C287">
        <w:rPr>
          <w:b/>
          <w:bCs/>
          <w:sz w:val="24"/>
          <w:szCs w:val="24"/>
        </w:rPr>
        <w:t xml:space="preserve">Bevor es weiter geht: </w:t>
      </w:r>
      <w:r w:rsidRPr="6B80C287">
        <w:rPr>
          <w:rFonts w:ascii="Calibri" w:eastAsia="Calibri" w:hAnsi="Calibri" w:cs="Calibri"/>
          <w:color w:val="000000" w:themeColor="text1"/>
          <w:sz w:val="24"/>
          <w:szCs w:val="24"/>
        </w:rPr>
        <w:t xml:space="preserve">Am Whiteboard Stichpunkte zur Überschrift „Mein Wassermoment“ sammeln. </w:t>
      </w:r>
      <w:r w:rsidRPr="6B80C287">
        <w:rPr>
          <w:rFonts w:ascii="Calibri" w:eastAsia="Calibri" w:hAnsi="Calibri" w:cs="Calibri"/>
          <w:i/>
          <w:iCs/>
          <w:color w:val="000000" w:themeColor="text1"/>
          <w:sz w:val="24"/>
          <w:szCs w:val="24"/>
        </w:rPr>
        <w:t>» Was war euer bisheriger „Aha-Moment“ zum Thema Wasser/Wassersparen/Wassernutzung?</w:t>
      </w:r>
    </w:p>
    <w:p w14:paraId="377C367E" w14:textId="388F6768" w:rsidR="009E34BB" w:rsidRDefault="009E34BB" w:rsidP="009E34BB">
      <w:pPr>
        <w:pStyle w:val="berschrift3"/>
        <w:rPr>
          <w:sz w:val="28"/>
          <w:szCs w:val="24"/>
        </w:rPr>
      </w:pPr>
      <w:r>
        <w:rPr>
          <w:sz w:val="28"/>
          <w:szCs w:val="24"/>
        </w:rPr>
        <w:lastRenderedPageBreak/>
        <w:t>Pause [5 min]</w:t>
      </w:r>
    </w:p>
    <w:p w14:paraId="2A21FC0D" w14:textId="6535C397" w:rsidR="009E34BB" w:rsidRPr="00DB7E54" w:rsidRDefault="009E34BB" w:rsidP="009E34BB">
      <w:pPr>
        <w:pStyle w:val="berschrift3"/>
        <w:rPr>
          <w:sz w:val="24"/>
          <w:szCs w:val="24"/>
        </w:rPr>
      </w:pPr>
      <w:r>
        <w:rPr>
          <w:sz w:val="28"/>
          <w:szCs w:val="24"/>
        </w:rPr>
        <w:t>Vertiefung [25 min]</w:t>
      </w:r>
    </w:p>
    <w:p w14:paraId="4C6DC4C1" w14:textId="5E6509FE" w:rsidR="009E34BB" w:rsidRPr="00847581" w:rsidRDefault="002566E7" w:rsidP="009E34BB">
      <w:r w:rsidRPr="389A2393">
        <w:rPr>
          <w:sz w:val="24"/>
          <w:szCs w:val="24"/>
        </w:rPr>
        <w:t>Je nachdem, welches Thema gebucht wurde, startet nun der Vertiefungsteil entweder mit dem natürlichen Wasserkreislauf oder mit der Schwammstadt.</w:t>
      </w:r>
    </w:p>
    <w:p w14:paraId="2C70BA43" w14:textId="3372CF8A" w:rsidR="002566E7" w:rsidRDefault="00CB78FA" w:rsidP="381871C8">
      <w:pPr>
        <w:rPr>
          <w:color w:val="000000" w:themeColor="text1"/>
          <w:sz w:val="24"/>
          <w:szCs w:val="24"/>
        </w:rPr>
      </w:pPr>
      <w:r w:rsidRPr="00CB78FA">
        <w:rPr>
          <w:rFonts w:ascii="Segoe UI Symbol" w:eastAsiaTheme="majorEastAsia" w:hAnsi="Segoe UI Symbol" w:cs="Segoe UI Symbol"/>
          <w:b/>
          <w:bCs/>
          <w:color w:val="4472C4" w:themeColor="accent1"/>
          <w:sz w:val="28"/>
          <w:szCs w:val="24"/>
        </w:rPr>
        <w:t>➜</w:t>
      </w:r>
      <w:r>
        <w:rPr>
          <w:rFonts w:asciiTheme="majorHAnsi" w:eastAsiaTheme="majorEastAsia" w:hAnsiTheme="majorHAnsi" w:cstheme="majorBidi"/>
          <w:b/>
          <w:bCs/>
          <w:color w:val="4472C4" w:themeColor="accent1"/>
          <w:sz w:val="28"/>
          <w:szCs w:val="24"/>
        </w:rPr>
        <w:t xml:space="preserve"> </w:t>
      </w:r>
      <w:r w:rsidR="002566E7" w:rsidRPr="003748EC">
        <w:rPr>
          <w:rFonts w:asciiTheme="majorHAnsi" w:eastAsiaTheme="majorEastAsia" w:hAnsiTheme="majorHAnsi" w:cstheme="majorBidi"/>
          <w:b/>
          <w:bCs/>
          <w:color w:val="4472C4" w:themeColor="accent1"/>
          <w:sz w:val="28"/>
          <w:szCs w:val="24"/>
        </w:rPr>
        <w:t>Wasserkreislauf</w:t>
      </w:r>
      <w:r w:rsidR="002566E7">
        <w:br/>
      </w:r>
      <w:r w:rsidR="3FD4C9F0" w:rsidRPr="389A2393">
        <w:rPr>
          <w:rFonts w:eastAsiaTheme="minorEastAsia"/>
          <w:sz w:val="24"/>
          <w:szCs w:val="24"/>
          <w:u w:val="single"/>
        </w:rPr>
        <w:t>Zum Start in die Vertiefung</w:t>
      </w:r>
      <w:r w:rsidR="75F36FBD" w:rsidRPr="389A2393">
        <w:rPr>
          <w:rFonts w:eastAsiaTheme="minorEastAsia"/>
          <w:sz w:val="24"/>
          <w:szCs w:val="24"/>
        </w:rPr>
        <w:t xml:space="preserve"> versammelt man die Gruppe erneut vor dem Startbildschirm der Mission AQUA.</w:t>
      </w:r>
      <w:r w:rsidR="002566E7">
        <w:br/>
      </w:r>
      <w:r w:rsidR="01CBECCB" w:rsidRPr="389A2393">
        <w:rPr>
          <w:i/>
          <w:iCs/>
          <w:color w:val="000000" w:themeColor="text1"/>
          <w:sz w:val="24"/>
          <w:szCs w:val="24"/>
        </w:rPr>
        <w:t>»Schaut euch den Film hier mal genau an. Was wird uns dort gezeigt? Was seht ihr?«</w:t>
      </w:r>
      <w:r w:rsidR="002566E7">
        <w:br/>
      </w:r>
      <w:r w:rsidR="516890CC" w:rsidRPr="389A2393">
        <w:rPr>
          <w:color w:val="000000" w:themeColor="text1"/>
          <w:sz w:val="24"/>
          <w:szCs w:val="24"/>
        </w:rPr>
        <w:t>Antworten der Schü</w:t>
      </w:r>
      <w:r w:rsidR="05E8D518" w:rsidRPr="389A2393">
        <w:rPr>
          <w:color w:val="000000" w:themeColor="text1"/>
          <w:sz w:val="24"/>
          <w:szCs w:val="24"/>
        </w:rPr>
        <w:t>ler</w:t>
      </w:r>
      <w:r w:rsidR="516890CC" w:rsidRPr="389A2393">
        <w:rPr>
          <w:color w:val="000000" w:themeColor="text1"/>
          <w:sz w:val="24"/>
          <w:szCs w:val="24"/>
        </w:rPr>
        <w:t xml:space="preserve">*innen sammeln, ggf. Hinweis darauf geben, dass das Thema der nächsten 25 Minuten der “Wasserkreislauf” ist. </w:t>
      </w:r>
      <w:r w:rsidR="002566E7">
        <w:br/>
      </w:r>
      <w:r w:rsidR="27F9CC56" w:rsidRPr="389A2393">
        <w:rPr>
          <w:color w:val="000000" w:themeColor="text1"/>
          <w:sz w:val="24"/>
          <w:szCs w:val="24"/>
        </w:rPr>
        <w:t>Laminierte Bilder der Screenshots verteilen und bitten, diese in eine sinnvolle Reihenfolge zu bringen, so dass die einzelnen Schritte des Wasserkreislaufs deutlich werden.</w:t>
      </w:r>
      <w:r w:rsidR="002566E7">
        <w:br/>
      </w:r>
      <w:r w:rsidR="4E8C7C4A" w:rsidRPr="389A2393">
        <w:rPr>
          <w:color w:val="000000" w:themeColor="text1"/>
          <w:sz w:val="24"/>
          <w:szCs w:val="24"/>
        </w:rPr>
        <w:t>Gerne dürfen alle mithelfen, nicht nur die Schü</w:t>
      </w:r>
      <w:r w:rsidR="0CDEFFD7" w:rsidRPr="389A2393">
        <w:rPr>
          <w:color w:val="000000" w:themeColor="text1"/>
          <w:sz w:val="24"/>
          <w:szCs w:val="24"/>
        </w:rPr>
        <w:t>ler</w:t>
      </w:r>
      <w:r w:rsidR="4E8C7C4A" w:rsidRPr="389A2393">
        <w:rPr>
          <w:color w:val="000000" w:themeColor="text1"/>
          <w:sz w:val="24"/>
          <w:szCs w:val="24"/>
        </w:rPr>
        <w:t>*innen, die ein Bild in der Hand halten.</w:t>
      </w:r>
      <w:r w:rsidR="002566E7">
        <w:br/>
      </w:r>
      <w:r w:rsidR="5C3C16AF" w:rsidRPr="389A2393">
        <w:rPr>
          <w:color w:val="000000" w:themeColor="text1"/>
          <w:sz w:val="24"/>
          <w:szCs w:val="24"/>
        </w:rPr>
        <w:t>Das Legebild kurz anschauen</w:t>
      </w:r>
      <w:r w:rsidR="52DEBF73" w:rsidRPr="389A2393">
        <w:rPr>
          <w:color w:val="000000" w:themeColor="text1"/>
          <w:sz w:val="24"/>
          <w:szCs w:val="24"/>
        </w:rPr>
        <w:t>,</w:t>
      </w:r>
      <w:r w:rsidR="5C3C16AF" w:rsidRPr="389A2393">
        <w:rPr>
          <w:color w:val="000000" w:themeColor="text1"/>
          <w:sz w:val="24"/>
          <w:szCs w:val="24"/>
        </w:rPr>
        <w:t xml:space="preserve"> </w:t>
      </w:r>
      <w:r w:rsidR="67E32D56" w:rsidRPr="389A2393">
        <w:rPr>
          <w:color w:val="000000" w:themeColor="text1"/>
          <w:sz w:val="24"/>
          <w:szCs w:val="24"/>
        </w:rPr>
        <w:t xml:space="preserve">die einzelnen Schritte </w:t>
      </w:r>
      <w:r w:rsidR="5C3C16AF" w:rsidRPr="389A2393">
        <w:rPr>
          <w:color w:val="000000" w:themeColor="text1"/>
          <w:sz w:val="24"/>
          <w:szCs w:val="24"/>
        </w:rPr>
        <w:t>be</w:t>
      </w:r>
      <w:r w:rsidR="73B20A01" w:rsidRPr="389A2393">
        <w:rPr>
          <w:color w:val="000000" w:themeColor="text1"/>
          <w:sz w:val="24"/>
          <w:szCs w:val="24"/>
        </w:rPr>
        <w:t>n</w:t>
      </w:r>
      <w:r w:rsidR="50462BE5" w:rsidRPr="389A2393">
        <w:rPr>
          <w:color w:val="000000" w:themeColor="text1"/>
          <w:sz w:val="24"/>
          <w:szCs w:val="24"/>
        </w:rPr>
        <w:t>ennen und die Schildchen dazulegen. D</w:t>
      </w:r>
      <w:r w:rsidR="5C3C16AF" w:rsidRPr="389A2393">
        <w:rPr>
          <w:color w:val="000000" w:themeColor="text1"/>
          <w:sz w:val="24"/>
          <w:szCs w:val="24"/>
        </w:rPr>
        <w:t>ann zur Gruppenarbeit</w:t>
      </w:r>
      <w:r w:rsidR="6F101D08" w:rsidRPr="389A2393">
        <w:rPr>
          <w:color w:val="000000" w:themeColor="text1"/>
          <w:sz w:val="24"/>
          <w:szCs w:val="24"/>
        </w:rPr>
        <w:t xml:space="preserve"> überleiten</w:t>
      </w:r>
      <w:r w:rsidR="5C3C16AF" w:rsidRPr="389A2393">
        <w:rPr>
          <w:color w:val="000000" w:themeColor="text1"/>
          <w:sz w:val="24"/>
          <w:szCs w:val="24"/>
        </w:rPr>
        <w:t>.</w:t>
      </w:r>
    </w:p>
    <w:p w14:paraId="04E20486" w14:textId="08B84B48" w:rsidR="47F7720F" w:rsidRDefault="47F7720F" w:rsidP="381871C8">
      <w:pPr>
        <w:rPr>
          <w:sz w:val="24"/>
          <w:szCs w:val="24"/>
        </w:rPr>
      </w:pPr>
      <w:r w:rsidRPr="381871C8">
        <w:rPr>
          <w:rFonts w:eastAsiaTheme="minorEastAsia"/>
          <w:sz w:val="24"/>
          <w:szCs w:val="24"/>
          <w:u w:val="single"/>
        </w:rPr>
        <w:t>Erläuterung Gruppenarbeit:</w:t>
      </w:r>
      <w:r>
        <w:br/>
      </w:r>
      <w:r w:rsidR="48C4BE2D" w:rsidRPr="381871C8">
        <w:rPr>
          <w:sz w:val="24"/>
          <w:szCs w:val="24"/>
        </w:rPr>
        <w:t xml:space="preserve">Die Gruppe soll nun in Kleingruppen </w:t>
      </w:r>
      <w:r w:rsidR="0CDD05A6" w:rsidRPr="381871C8">
        <w:rPr>
          <w:sz w:val="24"/>
          <w:szCs w:val="24"/>
        </w:rPr>
        <w:t xml:space="preserve">mit dem “Wasserleitfaden” </w:t>
      </w:r>
      <w:r w:rsidR="48C4BE2D" w:rsidRPr="381871C8">
        <w:rPr>
          <w:sz w:val="24"/>
          <w:szCs w:val="24"/>
        </w:rPr>
        <w:t>weiterarbeiten (max. 3-4 Personen pro Team). Jedes Team aus dem Escape Game wird hierfür – wenn nötig - nochmal in zwei Teams aufgeteilt.</w:t>
      </w:r>
    </w:p>
    <w:p w14:paraId="7D9EA9E4" w14:textId="21B95543" w:rsidR="48C4BE2D" w:rsidRDefault="48C4BE2D" w:rsidP="381871C8">
      <w:pPr>
        <w:rPr>
          <w:sz w:val="24"/>
          <w:szCs w:val="24"/>
        </w:rPr>
      </w:pPr>
      <w:r w:rsidRPr="389A2393">
        <w:rPr>
          <w:sz w:val="24"/>
          <w:szCs w:val="24"/>
        </w:rPr>
        <w:t>Die Teams sollen sich möglichst selbst organisieren, wann sie welche Aufgabe lösen.</w:t>
      </w:r>
    </w:p>
    <w:p w14:paraId="55FB39DA" w14:textId="41D30E5B" w:rsidR="10E8E94C" w:rsidRDefault="10E8E94C" w:rsidP="389A2393">
      <w:pPr>
        <w:rPr>
          <w:sz w:val="24"/>
          <w:szCs w:val="24"/>
        </w:rPr>
      </w:pPr>
      <w:r w:rsidRPr="389A2393">
        <w:rPr>
          <w:sz w:val="24"/>
          <w:szCs w:val="24"/>
        </w:rPr>
        <w:t xml:space="preserve">Stationen: </w:t>
      </w:r>
    </w:p>
    <w:p w14:paraId="109370BA" w14:textId="0CF6440D" w:rsidR="10E8E94C" w:rsidRDefault="10E8E94C" w:rsidP="389A2393">
      <w:pPr>
        <w:pStyle w:val="Listenabsatz"/>
        <w:numPr>
          <w:ilvl w:val="0"/>
          <w:numId w:val="1"/>
        </w:numPr>
        <w:rPr>
          <w:sz w:val="24"/>
          <w:szCs w:val="24"/>
          <w:u w:val="single"/>
        </w:rPr>
      </w:pPr>
      <w:r w:rsidRPr="389A2393">
        <w:rPr>
          <w:sz w:val="24"/>
          <w:szCs w:val="24"/>
          <w:u w:val="single"/>
        </w:rPr>
        <w:t xml:space="preserve">Wasserwerk &amp; SauberZone: Trinkwasser  </w:t>
      </w:r>
    </w:p>
    <w:p w14:paraId="1E555AD5" w14:textId="590432B2" w:rsidR="10E8E94C" w:rsidRDefault="10E8E94C" w:rsidP="389A2393">
      <w:pPr>
        <w:pStyle w:val="Listenabsatz"/>
        <w:numPr>
          <w:ilvl w:val="1"/>
          <w:numId w:val="1"/>
        </w:numPr>
        <w:rPr>
          <w:sz w:val="24"/>
          <w:szCs w:val="24"/>
        </w:rPr>
      </w:pPr>
      <w:r w:rsidRPr="389A2393">
        <w:rPr>
          <w:sz w:val="24"/>
          <w:szCs w:val="24"/>
        </w:rPr>
        <w:t xml:space="preserve">Schaut euch zuerst beim Wasserwerk um: Woher stammt unser Trinkwasser? Welche Stoffe werden im Wasserwerk aus dem Wasser entfernt? </w:t>
      </w:r>
    </w:p>
    <w:p w14:paraId="379C473A" w14:textId="7607CBC0" w:rsidR="10E8E94C" w:rsidRDefault="10E8E94C" w:rsidP="389A2393">
      <w:pPr>
        <w:pStyle w:val="Listenabsatz"/>
        <w:numPr>
          <w:ilvl w:val="1"/>
          <w:numId w:val="1"/>
        </w:numPr>
        <w:rPr>
          <w:sz w:val="24"/>
          <w:szCs w:val="24"/>
        </w:rPr>
      </w:pPr>
      <w:r w:rsidRPr="389A2393">
        <w:rPr>
          <w:sz w:val="24"/>
          <w:szCs w:val="24"/>
        </w:rPr>
        <w:t>Wie viel Liter Trinkwasser verbraucht jede Person in Deutschland täglich im Haushalt? (Tipp: Schaut euch in der SauberZone um!)</w:t>
      </w:r>
    </w:p>
    <w:p w14:paraId="4ADB6E16" w14:textId="609F8124" w:rsidR="10E8E94C" w:rsidRDefault="10E8E94C" w:rsidP="389A2393">
      <w:pPr>
        <w:pStyle w:val="Listenabsatz"/>
        <w:numPr>
          <w:ilvl w:val="1"/>
          <w:numId w:val="1"/>
        </w:numPr>
        <w:rPr>
          <w:sz w:val="24"/>
          <w:szCs w:val="24"/>
        </w:rPr>
      </w:pPr>
      <w:r w:rsidRPr="389A2393">
        <w:rPr>
          <w:sz w:val="24"/>
          <w:szCs w:val="24"/>
        </w:rPr>
        <w:t xml:space="preserve">Wofür benötigen wir jeden Tag so viel Wasser? </w:t>
      </w:r>
    </w:p>
    <w:p w14:paraId="03E810CC" w14:textId="0734EC5C" w:rsidR="10E8E94C" w:rsidRDefault="10E8E94C" w:rsidP="389A2393">
      <w:pPr>
        <w:pStyle w:val="Listenabsatz"/>
        <w:numPr>
          <w:ilvl w:val="1"/>
          <w:numId w:val="1"/>
        </w:numPr>
        <w:rPr>
          <w:sz w:val="24"/>
          <w:szCs w:val="24"/>
        </w:rPr>
      </w:pPr>
      <w:r w:rsidRPr="389A2393">
        <w:rPr>
          <w:sz w:val="24"/>
          <w:szCs w:val="24"/>
        </w:rPr>
        <w:t xml:space="preserve"> Hört euch an der BlauPause die Geschichte von Cloud, dem reiselustigen Wassertropfen an.   </w:t>
      </w:r>
    </w:p>
    <w:p w14:paraId="6FEF0C94" w14:textId="7EDFCBC3" w:rsidR="10E8E94C" w:rsidRDefault="10E8E94C" w:rsidP="389A2393">
      <w:pPr>
        <w:pStyle w:val="Listenabsatz"/>
        <w:numPr>
          <w:ilvl w:val="0"/>
          <w:numId w:val="1"/>
        </w:numPr>
        <w:rPr>
          <w:sz w:val="24"/>
          <w:szCs w:val="24"/>
          <w:u w:val="single"/>
        </w:rPr>
      </w:pPr>
      <w:r w:rsidRPr="389A2393">
        <w:rPr>
          <w:sz w:val="24"/>
          <w:szCs w:val="24"/>
          <w:u w:val="single"/>
        </w:rPr>
        <w:t xml:space="preserve">SchutzRaum: Grundwasser </w:t>
      </w:r>
    </w:p>
    <w:p w14:paraId="1C3A94CC" w14:textId="7FC47199" w:rsidR="4C5514A7" w:rsidRDefault="4C5514A7" w:rsidP="389A2393">
      <w:pPr>
        <w:pStyle w:val="Listenabsatz"/>
        <w:numPr>
          <w:ilvl w:val="1"/>
          <w:numId w:val="1"/>
        </w:numPr>
        <w:rPr>
          <w:sz w:val="24"/>
          <w:szCs w:val="24"/>
        </w:rPr>
      </w:pPr>
      <w:r w:rsidRPr="389A2393">
        <w:rPr>
          <w:sz w:val="24"/>
          <w:szCs w:val="24"/>
        </w:rPr>
        <w:t xml:space="preserve">In welcher Wasserengpassregion liegt Osnabrück?  </w:t>
      </w:r>
    </w:p>
    <w:p w14:paraId="3E760A91" w14:textId="5E64D5E7" w:rsidR="4C5514A7" w:rsidRDefault="4C5514A7" w:rsidP="389A2393">
      <w:pPr>
        <w:pStyle w:val="Listenabsatz"/>
        <w:numPr>
          <w:ilvl w:val="1"/>
          <w:numId w:val="1"/>
        </w:numPr>
        <w:rPr>
          <w:sz w:val="24"/>
          <w:szCs w:val="24"/>
        </w:rPr>
      </w:pPr>
      <w:r w:rsidRPr="389A2393">
        <w:rPr>
          <w:sz w:val="24"/>
          <w:szCs w:val="24"/>
        </w:rPr>
        <w:t xml:space="preserve"> Wie hoch ist der Anteil von Grundwasser bei der öffentlichen Wassergewinnung?  </w:t>
      </w:r>
    </w:p>
    <w:p w14:paraId="1982E12E" w14:textId="497E78EB" w:rsidR="4C5514A7" w:rsidRDefault="4C5514A7" w:rsidP="389A2393">
      <w:pPr>
        <w:pStyle w:val="Listenabsatz"/>
        <w:numPr>
          <w:ilvl w:val="1"/>
          <w:numId w:val="1"/>
        </w:numPr>
        <w:rPr>
          <w:sz w:val="24"/>
          <w:szCs w:val="24"/>
        </w:rPr>
      </w:pPr>
      <w:r w:rsidRPr="389A2393">
        <w:rPr>
          <w:sz w:val="24"/>
          <w:szCs w:val="24"/>
        </w:rPr>
        <w:t xml:space="preserve"> Was ist Grundwasser?  </w:t>
      </w:r>
    </w:p>
    <w:p w14:paraId="4D80B496" w14:textId="44C1B6D3" w:rsidR="4C5514A7" w:rsidRDefault="4C5514A7" w:rsidP="389A2393">
      <w:pPr>
        <w:pStyle w:val="Listenabsatz"/>
        <w:numPr>
          <w:ilvl w:val="1"/>
          <w:numId w:val="1"/>
        </w:numPr>
        <w:rPr>
          <w:sz w:val="24"/>
          <w:szCs w:val="24"/>
        </w:rPr>
      </w:pPr>
      <w:r w:rsidRPr="389A2393">
        <w:rPr>
          <w:sz w:val="24"/>
          <w:szCs w:val="24"/>
        </w:rPr>
        <w:t xml:space="preserve"> Der Screen und die Würfel können euch bei der Beantwortung helfen.</w:t>
      </w:r>
    </w:p>
    <w:p w14:paraId="4021FC0F" w14:textId="27D74D05" w:rsidR="10E8E94C" w:rsidRDefault="10E8E94C" w:rsidP="389A2393">
      <w:pPr>
        <w:pStyle w:val="Listenabsatz"/>
        <w:numPr>
          <w:ilvl w:val="0"/>
          <w:numId w:val="1"/>
        </w:numPr>
        <w:rPr>
          <w:sz w:val="24"/>
          <w:szCs w:val="24"/>
          <w:u w:val="single"/>
        </w:rPr>
      </w:pPr>
      <w:r w:rsidRPr="389A2393">
        <w:rPr>
          <w:sz w:val="24"/>
          <w:szCs w:val="24"/>
          <w:u w:val="single"/>
        </w:rPr>
        <w:t xml:space="preserve">SauberZone: Kläranlage  </w:t>
      </w:r>
    </w:p>
    <w:p w14:paraId="60C4E150" w14:textId="027E956E" w:rsidR="43D95C4A" w:rsidRDefault="43D95C4A" w:rsidP="389A2393">
      <w:pPr>
        <w:pStyle w:val="Listenabsatz"/>
        <w:numPr>
          <w:ilvl w:val="1"/>
          <w:numId w:val="1"/>
        </w:numPr>
        <w:rPr>
          <w:sz w:val="24"/>
          <w:szCs w:val="24"/>
        </w:rPr>
      </w:pPr>
      <w:r w:rsidRPr="389A2393">
        <w:rPr>
          <w:sz w:val="24"/>
          <w:szCs w:val="24"/>
        </w:rPr>
        <w:lastRenderedPageBreak/>
        <w:t xml:space="preserve">Wie funktioniert die Kläranlage? Benennt die fehlenden Stationen auf der Abbildung. </w:t>
      </w:r>
    </w:p>
    <w:p w14:paraId="34C24385" w14:textId="1F886188" w:rsidR="43D95C4A" w:rsidRDefault="43D95C4A" w:rsidP="389A2393">
      <w:pPr>
        <w:pStyle w:val="Listenabsatz"/>
        <w:numPr>
          <w:ilvl w:val="1"/>
          <w:numId w:val="1"/>
        </w:numPr>
        <w:rPr>
          <w:sz w:val="24"/>
          <w:szCs w:val="24"/>
        </w:rPr>
      </w:pPr>
      <w:r w:rsidRPr="389A2393">
        <w:rPr>
          <w:sz w:val="24"/>
          <w:szCs w:val="24"/>
        </w:rPr>
        <w:t xml:space="preserve"> Wie viele Reinigungsstufen gibt es? Kreuzt an.</w:t>
      </w:r>
    </w:p>
    <w:p w14:paraId="0A0C5E18" w14:textId="7CC1197C" w:rsidR="43D95C4A" w:rsidRDefault="43D95C4A" w:rsidP="389A2393">
      <w:pPr>
        <w:pStyle w:val="Listenabsatz"/>
        <w:numPr>
          <w:ilvl w:val="1"/>
          <w:numId w:val="1"/>
        </w:numPr>
        <w:rPr>
          <w:sz w:val="24"/>
          <w:szCs w:val="24"/>
        </w:rPr>
      </w:pPr>
      <w:r w:rsidRPr="389A2393">
        <w:rPr>
          <w:sz w:val="24"/>
          <w:szCs w:val="24"/>
        </w:rPr>
        <w:t>Wie heißen diese verschiedenen Stufen?</w:t>
      </w:r>
    </w:p>
    <w:p w14:paraId="53846D7B" w14:textId="2DA7B148" w:rsidR="10E8E94C" w:rsidRDefault="10E8E94C" w:rsidP="389A2393">
      <w:pPr>
        <w:pStyle w:val="Listenabsatz"/>
        <w:numPr>
          <w:ilvl w:val="0"/>
          <w:numId w:val="1"/>
        </w:numPr>
        <w:rPr>
          <w:sz w:val="24"/>
          <w:szCs w:val="24"/>
          <w:u w:val="single"/>
        </w:rPr>
      </w:pPr>
      <w:r w:rsidRPr="389A2393">
        <w:rPr>
          <w:sz w:val="24"/>
          <w:szCs w:val="24"/>
          <w:u w:val="single"/>
        </w:rPr>
        <w:t>Virtuelle Wasserwaage: Wasserfußabdruck</w:t>
      </w:r>
    </w:p>
    <w:p w14:paraId="0719FC80" w14:textId="322C7775" w:rsidR="62FDD380" w:rsidRDefault="62FDD380" w:rsidP="389A2393">
      <w:pPr>
        <w:pStyle w:val="Listenabsatz"/>
        <w:numPr>
          <w:ilvl w:val="1"/>
          <w:numId w:val="1"/>
        </w:numPr>
        <w:rPr>
          <w:sz w:val="24"/>
          <w:szCs w:val="24"/>
        </w:rPr>
      </w:pPr>
      <w:r w:rsidRPr="389A2393">
        <w:rPr>
          <w:sz w:val="24"/>
          <w:szCs w:val="24"/>
        </w:rPr>
        <w:t xml:space="preserve">Wieso kann </w:t>
      </w:r>
      <w:r w:rsidR="102F5520" w:rsidRPr="389A2393">
        <w:rPr>
          <w:sz w:val="24"/>
          <w:szCs w:val="24"/>
        </w:rPr>
        <w:t xml:space="preserve">man </w:t>
      </w:r>
      <w:r w:rsidRPr="389A2393">
        <w:rPr>
          <w:sz w:val="24"/>
          <w:szCs w:val="24"/>
        </w:rPr>
        <w:t xml:space="preserve">8000 Liter Wasser sparen, wenn </w:t>
      </w:r>
      <w:r w:rsidR="213ABF09" w:rsidRPr="389A2393">
        <w:rPr>
          <w:sz w:val="24"/>
          <w:szCs w:val="24"/>
        </w:rPr>
        <w:t xml:space="preserve">man </w:t>
      </w:r>
      <w:r w:rsidRPr="389A2393">
        <w:rPr>
          <w:sz w:val="24"/>
          <w:szCs w:val="24"/>
        </w:rPr>
        <w:t>keine neue Jeans kauf</w:t>
      </w:r>
      <w:r w:rsidR="7E3958A9" w:rsidRPr="389A2393">
        <w:rPr>
          <w:sz w:val="24"/>
          <w:szCs w:val="24"/>
        </w:rPr>
        <w:t>t</w:t>
      </w:r>
      <w:r w:rsidRPr="389A2393">
        <w:rPr>
          <w:sz w:val="24"/>
          <w:szCs w:val="24"/>
        </w:rPr>
        <w:t xml:space="preserve">? </w:t>
      </w:r>
    </w:p>
    <w:p w14:paraId="6002C9F2" w14:textId="22538F05" w:rsidR="62FDD380" w:rsidRDefault="62FDD380" w:rsidP="389A2393">
      <w:pPr>
        <w:pStyle w:val="Listenabsatz"/>
        <w:numPr>
          <w:ilvl w:val="1"/>
          <w:numId w:val="1"/>
        </w:numPr>
        <w:rPr>
          <w:sz w:val="24"/>
          <w:szCs w:val="24"/>
        </w:rPr>
      </w:pPr>
      <w:r w:rsidRPr="389A2393">
        <w:rPr>
          <w:sz w:val="24"/>
          <w:szCs w:val="24"/>
        </w:rPr>
        <w:t xml:space="preserve">Über den QR-Code kommt ihr </w:t>
      </w:r>
      <w:r w:rsidR="5F80F32A" w:rsidRPr="389A2393">
        <w:rPr>
          <w:sz w:val="24"/>
          <w:szCs w:val="24"/>
        </w:rPr>
        <w:t>zur Wasserampel. Dort könnt</w:t>
      </w:r>
      <w:r w:rsidRPr="389A2393">
        <w:rPr>
          <w:sz w:val="24"/>
          <w:szCs w:val="24"/>
        </w:rPr>
        <w:t xml:space="preserve"> ihr euren eigenen Wasserfußabdruck ausrechnen: </w:t>
      </w:r>
      <w:hyperlink r:id="rId16">
        <w:r w:rsidRPr="389A2393">
          <w:rPr>
            <w:rStyle w:val="Hyperlink"/>
            <w:sz w:val="24"/>
            <w:szCs w:val="24"/>
          </w:rPr>
          <w:t>Wasserampel | Weltfriedensdienst e.V.</w:t>
        </w:r>
      </w:hyperlink>
    </w:p>
    <w:p w14:paraId="00A7BF9A" w14:textId="6F4CC302" w:rsidR="62FDD380" w:rsidRDefault="62FDD380" w:rsidP="389A2393">
      <w:pPr>
        <w:pStyle w:val="Listenabsatz"/>
        <w:numPr>
          <w:ilvl w:val="1"/>
          <w:numId w:val="1"/>
        </w:numPr>
        <w:rPr>
          <w:sz w:val="24"/>
          <w:szCs w:val="24"/>
        </w:rPr>
      </w:pPr>
      <w:r w:rsidRPr="389A2393">
        <w:rPr>
          <w:sz w:val="24"/>
          <w:szCs w:val="24"/>
        </w:rPr>
        <w:t xml:space="preserve">Wieso sollen wir Wasser sparen? Nennt 3 Gründe. </w:t>
      </w:r>
    </w:p>
    <w:p w14:paraId="24AECE39" w14:textId="06B3A4A1" w:rsidR="004E6EF1" w:rsidRDefault="004E6EF1" w:rsidP="004E6EF1">
      <w:pPr>
        <w:pStyle w:val="berschrift3"/>
        <w:rPr>
          <w:sz w:val="28"/>
        </w:rPr>
      </w:pPr>
      <w:r>
        <w:rPr>
          <w:sz w:val="28"/>
        </w:rPr>
        <w:t>Abschluss „Wasserkreislauf“ [5</w:t>
      </w:r>
      <w:r w:rsidRPr="00E667BB">
        <w:rPr>
          <w:sz w:val="28"/>
        </w:rPr>
        <w:t xml:space="preserve"> min] </w:t>
      </w:r>
    </w:p>
    <w:p w14:paraId="324DF30C" w14:textId="652EC9A3" w:rsidR="00E50C10" w:rsidRDefault="001E0B2D" w:rsidP="381871C8">
      <w:pPr>
        <w:rPr>
          <w:sz w:val="24"/>
          <w:szCs w:val="24"/>
        </w:rPr>
      </w:pPr>
      <w:r w:rsidRPr="63A11627">
        <w:rPr>
          <w:sz w:val="24"/>
          <w:szCs w:val="24"/>
        </w:rPr>
        <w:t xml:space="preserve">Zum Abschluss </w:t>
      </w:r>
      <w:r w:rsidR="3F0A6E84" w:rsidRPr="63A11627">
        <w:rPr>
          <w:sz w:val="24"/>
          <w:szCs w:val="24"/>
        </w:rPr>
        <w:t>versammelt man die Gruppe im Besprechungsraum und spielt das</w:t>
      </w:r>
      <w:r w:rsidRPr="63A11627">
        <w:rPr>
          <w:sz w:val="24"/>
          <w:szCs w:val="24"/>
        </w:rPr>
        <w:t xml:space="preserve"> </w:t>
      </w:r>
      <w:r w:rsidR="009A39E6" w:rsidRPr="63A11627">
        <w:rPr>
          <w:sz w:val="24"/>
          <w:szCs w:val="24"/>
        </w:rPr>
        <w:t>K</w:t>
      </w:r>
      <w:r w:rsidRPr="63A11627">
        <w:rPr>
          <w:sz w:val="24"/>
          <w:szCs w:val="24"/>
        </w:rPr>
        <w:t xml:space="preserve">ahoot </w:t>
      </w:r>
      <w:r w:rsidR="0B05F0DB" w:rsidRPr="63A11627">
        <w:rPr>
          <w:sz w:val="24"/>
          <w:szCs w:val="24"/>
        </w:rPr>
        <w:t xml:space="preserve"> “Wasserkreislauf”</w:t>
      </w:r>
      <w:r w:rsidRPr="63A11627">
        <w:rPr>
          <w:sz w:val="24"/>
          <w:szCs w:val="24"/>
        </w:rPr>
        <w:t>, um das gesammelte Wissen zu sichern.</w:t>
      </w:r>
    </w:p>
    <w:p w14:paraId="6CCC1BB4" w14:textId="26FB422F" w:rsidR="00D20E6D" w:rsidRPr="00904B3C" w:rsidRDefault="00644461" w:rsidP="63A11627">
      <w:pPr>
        <w:rPr>
          <w:i/>
          <w:iCs/>
          <w:sz w:val="24"/>
          <w:szCs w:val="24"/>
        </w:rPr>
      </w:pPr>
      <w:r w:rsidRPr="00904B3C">
        <w:rPr>
          <w:i/>
          <w:iCs/>
          <w:sz w:val="24"/>
          <w:szCs w:val="24"/>
        </w:rPr>
        <w:t xml:space="preserve">Das Kahoot können wir leider nicht öffentlich teilen, im </w:t>
      </w:r>
      <w:r w:rsidR="00904B3C" w:rsidRPr="00904B3C">
        <w:rPr>
          <w:i/>
          <w:iCs/>
          <w:sz w:val="24"/>
          <w:szCs w:val="24"/>
        </w:rPr>
        <w:t>Ordner „Escape Game PLUS / Wasserkreislauf“ findet sich eine PDF mit den Kahoot Fragen- und Antworten</w:t>
      </w:r>
      <w:r w:rsidR="00904B3C">
        <w:rPr>
          <w:i/>
          <w:iCs/>
          <w:sz w:val="24"/>
          <w:szCs w:val="24"/>
        </w:rPr>
        <w:t>.</w:t>
      </w:r>
    </w:p>
    <w:p w14:paraId="3B26F0CE" w14:textId="77777777" w:rsidR="001E0B2D" w:rsidRPr="00F638FD" w:rsidRDefault="001E0B2D" w:rsidP="009E34BB">
      <w:pPr>
        <w:rPr>
          <w:rFonts w:cstheme="minorHAnsi"/>
          <w:sz w:val="24"/>
          <w:szCs w:val="24"/>
        </w:rPr>
      </w:pPr>
    </w:p>
    <w:p w14:paraId="63DDAF6F" w14:textId="6D81F5CE" w:rsidR="005D5F10" w:rsidRDefault="00CB78FA" w:rsidP="381871C8">
      <w:pPr>
        <w:rPr>
          <w:sz w:val="24"/>
          <w:szCs w:val="24"/>
        </w:rPr>
      </w:pPr>
      <w:r w:rsidRPr="00CB78FA">
        <w:rPr>
          <w:rFonts w:ascii="Segoe UI Symbol" w:eastAsiaTheme="majorEastAsia" w:hAnsi="Segoe UI Symbol" w:cs="Segoe UI Symbol"/>
          <w:b/>
          <w:bCs/>
          <w:color w:val="4472C4" w:themeColor="accent1"/>
          <w:sz w:val="28"/>
          <w:szCs w:val="24"/>
        </w:rPr>
        <w:t>➜</w:t>
      </w:r>
      <w:r>
        <w:rPr>
          <w:rFonts w:asciiTheme="majorHAnsi" w:eastAsiaTheme="majorEastAsia" w:hAnsiTheme="majorHAnsi" w:cstheme="majorBidi"/>
          <w:b/>
          <w:bCs/>
          <w:color w:val="4472C4" w:themeColor="accent1"/>
          <w:sz w:val="28"/>
          <w:szCs w:val="24"/>
        </w:rPr>
        <w:t xml:space="preserve"> </w:t>
      </w:r>
      <w:r>
        <w:rPr>
          <w:rFonts w:asciiTheme="majorHAnsi" w:eastAsiaTheme="majorEastAsia" w:hAnsiTheme="majorHAnsi" w:cstheme="majorBidi"/>
          <w:b/>
          <w:bCs/>
          <w:color w:val="4472C4" w:themeColor="accent1"/>
          <w:sz w:val="28"/>
          <w:szCs w:val="24"/>
        </w:rPr>
        <w:t>Vertiefung Schwammstadt</w:t>
      </w:r>
      <w:r w:rsidR="002566E7">
        <w:br/>
      </w:r>
      <w:r w:rsidR="391B7C49" w:rsidRPr="389A2393">
        <w:rPr>
          <w:sz w:val="24"/>
          <w:szCs w:val="24"/>
          <w:u w:val="single"/>
        </w:rPr>
        <w:t>Für den Start in die Vertiefung</w:t>
      </w:r>
      <w:r w:rsidR="391B7C49" w:rsidRPr="389A2393">
        <w:rPr>
          <w:sz w:val="24"/>
          <w:szCs w:val="24"/>
        </w:rPr>
        <w:t xml:space="preserve"> versammelt man die Gruppe an der </w:t>
      </w:r>
      <w:r w:rsidR="391B7C49" w:rsidRPr="389A2393">
        <w:rPr>
          <w:b/>
          <w:bCs/>
          <w:sz w:val="24"/>
          <w:szCs w:val="24"/>
        </w:rPr>
        <w:t>PlanBar</w:t>
      </w:r>
      <w:r w:rsidR="391B7C49" w:rsidRPr="389A2393">
        <w:rPr>
          <w:sz w:val="24"/>
          <w:szCs w:val="24"/>
        </w:rPr>
        <w:t xml:space="preserve">. Hinweis auf </w:t>
      </w:r>
      <w:r w:rsidR="391B7C49" w:rsidRPr="389A2393">
        <w:rPr>
          <w:color w:val="00B050"/>
          <w:sz w:val="24"/>
          <w:szCs w:val="24"/>
        </w:rPr>
        <w:t>grüne</w:t>
      </w:r>
      <w:r w:rsidR="391B7C49" w:rsidRPr="389A2393">
        <w:rPr>
          <w:sz w:val="24"/>
          <w:szCs w:val="24"/>
        </w:rPr>
        <w:t xml:space="preserve">, </w:t>
      </w:r>
      <w:r w:rsidR="391B7C49" w:rsidRPr="389A2393">
        <w:rPr>
          <w:color w:val="0070C0"/>
          <w:sz w:val="24"/>
          <w:szCs w:val="24"/>
        </w:rPr>
        <w:t>blaue</w:t>
      </w:r>
      <w:r w:rsidR="391B7C49" w:rsidRPr="389A2393">
        <w:rPr>
          <w:color w:val="A6A6A6" w:themeColor="background1" w:themeShade="A6"/>
          <w:sz w:val="24"/>
          <w:szCs w:val="24"/>
        </w:rPr>
        <w:t xml:space="preserve"> </w:t>
      </w:r>
      <w:r w:rsidR="391B7C49" w:rsidRPr="389A2393">
        <w:rPr>
          <w:sz w:val="24"/>
          <w:szCs w:val="24"/>
        </w:rPr>
        <w:t xml:space="preserve">und </w:t>
      </w:r>
      <w:r w:rsidR="391B7C49" w:rsidRPr="389A2393">
        <w:rPr>
          <w:color w:val="A6A6A6" w:themeColor="background1" w:themeShade="A6"/>
          <w:sz w:val="24"/>
          <w:szCs w:val="24"/>
        </w:rPr>
        <w:t>graue</w:t>
      </w:r>
      <w:r w:rsidR="391B7C49" w:rsidRPr="389A2393">
        <w:rPr>
          <w:color w:val="0070C0"/>
          <w:sz w:val="24"/>
          <w:szCs w:val="24"/>
        </w:rPr>
        <w:t xml:space="preserve"> </w:t>
      </w:r>
      <w:r w:rsidR="391B7C49" w:rsidRPr="389A2393">
        <w:rPr>
          <w:sz w:val="24"/>
          <w:szCs w:val="24"/>
        </w:rPr>
        <w:t xml:space="preserve">Infrastruktur = </w:t>
      </w:r>
      <w:r w:rsidR="391B7C49" w:rsidRPr="389A2393">
        <w:rPr>
          <w:color w:val="00B050"/>
          <w:sz w:val="24"/>
          <w:szCs w:val="24"/>
        </w:rPr>
        <w:t>Grünflächen/Parks</w:t>
      </w:r>
      <w:r w:rsidR="391B7C49" w:rsidRPr="389A2393">
        <w:rPr>
          <w:sz w:val="24"/>
          <w:szCs w:val="24"/>
        </w:rPr>
        <w:t xml:space="preserve">, </w:t>
      </w:r>
      <w:r w:rsidR="391B7C49" w:rsidRPr="389A2393">
        <w:rPr>
          <w:color w:val="0070C0"/>
          <w:sz w:val="24"/>
          <w:szCs w:val="24"/>
        </w:rPr>
        <w:t>Bäche/Teiche/Gewässer</w:t>
      </w:r>
      <w:r w:rsidR="391B7C49" w:rsidRPr="389A2393">
        <w:rPr>
          <w:sz w:val="24"/>
          <w:szCs w:val="24"/>
        </w:rPr>
        <w:t xml:space="preserve">, </w:t>
      </w:r>
      <w:r w:rsidR="391B7C49" w:rsidRPr="389A2393">
        <w:rPr>
          <w:color w:val="A6A6A6" w:themeColor="background1" w:themeShade="A6"/>
          <w:sz w:val="24"/>
          <w:szCs w:val="24"/>
        </w:rPr>
        <w:t>Rohrleitungen/Kanalisation/Regenrückhaltebecken</w:t>
      </w:r>
      <w:r w:rsidR="002566E7">
        <w:br/>
      </w:r>
      <w:r w:rsidR="391B7C49" w:rsidRPr="389A2393">
        <w:rPr>
          <w:sz w:val="24"/>
          <w:szCs w:val="24"/>
        </w:rPr>
        <w:t>Schwammstadt nimmt Wasser auf wie ein Schwamm, gibt aber auch Wasser ab.</w:t>
      </w:r>
    </w:p>
    <w:p w14:paraId="7D6D0C4C" w14:textId="5C56D0AD" w:rsidR="005D5F10" w:rsidRDefault="391B7C49" w:rsidP="381871C8">
      <w:pPr>
        <w:rPr>
          <w:sz w:val="24"/>
          <w:szCs w:val="24"/>
        </w:rPr>
      </w:pPr>
      <w:r w:rsidRPr="381871C8">
        <w:rPr>
          <w:sz w:val="24"/>
          <w:szCs w:val="24"/>
          <w:u w:val="single"/>
        </w:rPr>
        <w:t>Erläuterung Gruppenarbeit:</w:t>
      </w:r>
      <w:r w:rsidR="002566E7">
        <w:br/>
      </w:r>
      <w:r w:rsidR="003D586F" w:rsidRPr="381871C8">
        <w:rPr>
          <w:sz w:val="24"/>
          <w:szCs w:val="24"/>
        </w:rPr>
        <w:t xml:space="preserve">Die Gruppe soll nun in </w:t>
      </w:r>
      <w:r w:rsidR="002E2307" w:rsidRPr="381871C8">
        <w:rPr>
          <w:sz w:val="24"/>
          <w:szCs w:val="24"/>
        </w:rPr>
        <w:t>Kleingruppen weiterarbeiten</w:t>
      </w:r>
      <w:r w:rsidR="002570A7" w:rsidRPr="381871C8">
        <w:rPr>
          <w:sz w:val="24"/>
          <w:szCs w:val="24"/>
        </w:rPr>
        <w:t xml:space="preserve"> (max. 3-4 Personen pro Team)</w:t>
      </w:r>
      <w:r w:rsidR="002E2307" w:rsidRPr="381871C8">
        <w:rPr>
          <w:sz w:val="24"/>
          <w:szCs w:val="24"/>
        </w:rPr>
        <w:t xml:space="preserve">. Jedes Team aus dem Escape Game wird </w:t>
      </w:r>
      <w:r w:rsidR="00435226" w:rsidRPr="381871C8">
        <w:rPr>
          <w:sz w:val="24"/>
          <w:szCs w:val="24"/>
        </w:rPr>
        <w:t>hierfür – wenn nötig - n</w:t>
      </w:r>
      <w:r w:rsidR="002E2307" w:rsidRPr="381871C8">
        <w:rPr>
          <w:sz w:val="24"/>
          <w:szCs w:val="24"/>
        </w:rPr>
        <w:t xml:space="preserve">ochmal </w:t>
      </w:r>
      <w:r w:rsidR="002570A7" w:rsidRPr="381871C8">
        <w:rPr>
          <w:sz w:val="24"/>
          <w:szCs w:val="24"/>
        </w:rPr>
        <w:t>in zwei Teams aufgeteilt.</w:t>
      </w:r>
    </w:p>
    <w:p w14:paraId="21E50EDB" w14:textId="017F127A" w:rsidR="00BC549F" w:rsidRPr="003D586F" w:rsidRDefault="00BC549F" w:rsidP="389A2393">
      <w:pPr>
        <w:rPr>
          <w:sz w:val="24"/>
          <w:szCs w:val="24"/>
        </w:rPr>
      </w:pPr>
      <w:r w:rsidRPr="389A2393">
        <w:rPr>
          <w:sz w:val="24"/>
          <w:szCs w:val="24"/>
        </w:rPr>
        <w:t>Die Teams sollen sich möglichst selbst organis</w:t>
      </w:r>
      <w:r w:rsidR="002A007E" w:rsidRPr="389A2393">
        <w:rPr>
          <w:sz w:val="24"/>
          <w:szCs w:val="24"/>
        </w:rPr>
        <w:t>i</w:t>
      </w:r>
      <w:r w:rsidRPr="389A2393">
        <w:rPr>
          <w:sz w:val="24"/>
          <w:szCs w:val="24"/>
        </w:rPr>
        <w:t>eren, wann sie welche Aufgabe lösen</w:t>
      </w:r>
      <w:r w:rsidR="0015542B" w:rsidRPr="389A2393">
        <w:rPr>
          <w:sz w:val="24"/>
          <w:szCs w:val="24"/>
        </w:rPr>
        <w:t>. Zwei Aufgaben sind unabhängig von Exponaten zu lösen, bei zwei weiteren Aufgaben benötigt man Exponate der Ausstellung.</w:t>
      </w:r>
      <w:r w:rsidR="67A3F4FF" w:rsidRPr="389A2393">
        <w:rPr>
          <w:sz w:val="24"/>
          <w:szCs w:val="24"/>
        </w:rPr>
        <w:t xml:space="preserve"> Für schnelle Gruppen gibt es noch eine Zusatzaufgabe.</w:t>
      </w:r>
    </w:p>
    <w:p w14:paraId="6C7E88F8" w14:textId="4A2A2676" w:rsidR="7565EF5B" w:rsidRDefault="7565EF5B" w:rsidP="389A2393">
      <w:pPr>
        <w:pStyle w:val="Listenabsatz"/>
        <w:numPr>
          <w:ilvl w:val="0"/>
          <w:numId w:val="23"/>
        </w:numPr>
      </w:pPr>
      <w:r w:rsidRPr="389A2393">
        <w:rPr>
          <w:sz w:val="24"/>
          <w:szCs w:val="24"/>
        </w:rPr>
        <w:t xml:space="preserve">Aufgabe 1: </w:t>
      </w:r>
      <w:r w:rsidR="67A3F4FF" w:rsidRPr="389A2393">
        <w:rPr>
          <w:sz w:val="24"/>
          <w:szCs w:val="24"/>
        </w:rPr>
        <w:t xml:space="preserve">Schaut euch das Video an: </w:t>
      </w:r>
      <w:hyperlink r:id="rId17">
        <w:r w:rsidR="67A3F4FF" w:rsidRPr="389A2393">
          <w:rPr>
            <w:rStyle w:val="Hyperlink"/>
          </w:rPr>
          <w:t>https://youtu.be/aj0Mk69RmZ0?si=I6xXDmAVXkxHJ3md</w:t>
        </w:r>
      </w:hyperlink>
      <w:r w:rsidR="67A3F4FF" w:rsidRPr="389A2393">
        <w:rPr>
          <w:sz w:val="24"/>
          <w:szCs w:val="24"/>
        </w:rPr>
        <w:t xml:space="preserve"> Wo gibt es eine vergleichbare Stelle auf eurem Schulweg oder in eurem Wohnort?  Warum könnte die Umgestaltung schwierig sein?</w:t>
      </w:r>
    </w:p>
    <w:p w14:paraId="401334E7" w14:textId="1AFB391B" w:rsidR="00A02338" w:rsidRPr="002A007E" w:rsidRDefault="3683BCEB" w:rsidP="389A2393">
      <w:pPr>
        <w:pStyle w:val="Listenabsatz"/>
        <w:numPr>
          <w:ilvl w:val="0"/>
          <w:numId w:val="23"/>
        </w:numPr>
      </w:pPr>
      <w:r w:rsidRPr="389A2393">
        <w:rPr>
          <w:sz w:val="24"/>
          <w:szCs w:val="24"/>
        </w:rPr>
        <w:t xml:space="preserve">Aufgabe 2: </w:t>
      </w:r>
      <w:r w:rsidR="00A02338" w:rsidRPr="389A2393">
        <w:rPr>
          <w:sz w:val="24"/>
          <w:szCs w:val="24"/>
        </w:rPr>
        <w:t xml:space="preserve">Spielt das Puzzle: </w:t>
      </w:r>
      <w:r w:rsidR="22FE525E" w:rsidRPr="389A2393">
        <w:rPr>
          <w:sz w:val="24"/>
          <w:szCs w:val="24"/>
        </w:rPr>
        <w:t xml:space="preserve">Welcher Schwamm-Effekt gefällt euch am besten? (Dreht die Puzzleteile dafür um!) </w:t>
      </w:r>
    </w:p>
    <w:p w14:paraId="5EC5B6D2" w14:textId="44A8B2B6" w:rsidR="00A02338" w:rsidRPr="002A007E" w:rsidRDefault="22FE525E" w:rsidP="389A2393">
      <w:pPr>
        <w:pStyle w:val="Listenabsatz"/>
        <w:rPr>
          <w:sz w:val="24"/>
          <w:szCs w:val="24"/>
        </w:rPr>
      </w:pPr>
      <w:r w:rsidRPr="389A2393">
        <w:rPr>
          <w:sz w:val="24"/>
          <w:szCs w:val="24"/>
        </w:rPr>
        <w:t>Warum gefällt euch dieser Effekt am besten?</w:t>
      </w:r>
    </w:p>
    <w:p w14:paraId="7ACD694D" w14:textId="28528901" w:rsidR="004950F4" w:rsidRPr="00847581" w:rsidRDefault="4321580C" w:rsidP="389A2393">
      <w:pPr>
        <w:pStyle w:val="Listenabsatz"/>
        <w:numPr>
          <w:ilvl w:val="0"/>
          <w:numId w:val="23"/>
        </w:numPr>
      </w:pPr>
      <w:r w:rsidRPr="389A2393">
        <w:rPr>
          <w:sz w:val="24"/>
          <w:szCs w:val="24"/>
        </w:rPr>
        <w:t xml:space="preserve">Aufgabe 3: </w:t>
      </w:r>
      <w:r w:rsidR="0875218E" w:rsidRPr="389A2393">
        <w:rPr>
          <w:sz w:val="24"/>
          <w:szCs w:val="24"/>
        </w:rPr>
        <w:t>Schaut beim Kartenspiel vorbei!  Hier werden Hindernisse bei der Planung einer Schwammstadt gelöst, um den Herrn des trockenen Betons zu besiegen!</w:t>
      </w:r>
    </w:p>
    <w:p w14:paraId="511FD4F7" w14:textId="2CA9F517" w:rsidR="004950F4" w:rsidRPr="00847581" w:rsidRDefault="0875218E" w:rsidP="389A2393">
      <w:pPr>
        <w:pStyle w:val="Listenabsatz"/>
        <w:rPr>
          <w:sz w:val="28"/>
          <w:szCs w:val="28"/>
        </w:rPr>
      </w:pPr>
      <w:r w:rsidRPr="389A2393">
        <w:rPr>
          <w:sz w:val="24"/>
          <w:szCs w:val="24"/>
        </w:rPr>
        <w:t xml:space="preserve">Wählt vier Karten aus dem Hürden- und Systemdeck aus. Welche sind es? </w:t>
      </w:r>
    </w:p>
    <w:p w14:paraId="57981325" w14:textId="51599C7F" w:rsidR="004950F4" w:rsidRPr="00847581" w:rsidRDefault="0875218E" w:rsidP="389A2393">
      <w:pPr>
        <w:pStyle w:val="Listenabsatz"/>
        <w:rPr>
          <w:sz w:val="24"/>
          <w:szCs w:val="24"/>
        </w:rPr>
      </w:pPr>
      <w:r w:rsidRPr="389A2393">
        <w:rPr>
          <w:sz w:val="24"/>
          <w:szCs w:val="24"/>
        </w:rPr>
        <w:lastRenderedPageBreak/>
        <w:t>Erklärt, was eure Karten mit Hindernissen bei der Schwammstadt-Planung zu tun haben.</w:t>
      </w:r>
    </w:p>
    <w:p w14:paraId="2F4F71F1" w14:textId="3BE4EDC8" w:rsidR="004950F4" w:rsidRPr="00847581" w:rsidRDefault="6C3E945D" w:rsidP="389A2393">
      <w:pPr>
        <w:pStyle w:val="Listenabsatz"/>
        <w:numPr>
          <w:ilvl w:val="0"/>
          <w:numId w:val="2"/>
        </w:numPr>
        <w:rPr>
          <w:sz w:val="24"/>
          <w:szCs w:val="24"/>
        </w:rPr>
      </w:pPr>
      <w:r w:rsidRPr="389A2393">
        <w:rPr>
          <w:sz w:val="24"/>
          <w:szCs w:val="24"/>
        </w:rPr>
        <w:t xml:space="preserve">Aufgabe 4: </w:t>
      </w:r>
      <w:r w:rsidR="483AEC3A" w:rsidRPr="389A2393">
        <w:rPr>
          <w:sz w:val="24"/>
          <w:szCs w:val="24"/>
        </w:rPr>
        <w:t>Stellt euch eure Schule vor. An welchen Stellen wird schon Wasser gespeichert? Nennt drei Maßnahmen, die eure Schule zur Schwammschule machen könnten. Schreibt diese als Stichworte auf die laminierten Kärtchen!</w:t>
      </w:r>
    </w:p>
    <w:p w14:paraId="644A728F" w14:textId="6BA91EB2" w:rsidR="004950F4" w:rsidRPr="00847581" w:rsidRDefault="3C8AFEB3" w:rsidP="389A2393">
      <w:pPr>
        <w:pStyle w:val="Listenabsatz"/>
        <w:numPr>
          <w:ilvl w:val="0"/>
          <w:numId w:val="2"/>
        </w:numPr>
      </w:pPr>
      <w:r w:rsidRPr="389A2393">
        <w:rPr>
          <w:sz w:val="24"/>
          <w:szCs w:val="24"/>
          <w:u w:val="single"/>
        </w:rPr>
        <w:t xml:space="preserve">Zusatz-Aufgabe: </w:t>
      </w:r>
      <w:r w:rsidRPr="389A2393">
        <w:rPr>
          <w:sz w:val="24"/>
          <w:szCs w:val="24"/>
        </w:rPr>
        <w:t xml:space="preserve">Lest euch 2 Tafeln zu DBU-Projekten an der Schwammstadt-Wand durch. Welche Maßnahmen werden genannt, die zu einem Schwamm-Effekt führen? Umkreist in der Wortwolke die Begriffe, die die Schwamm-Effekte beschreiben. </w:t>
      </w:r>
    </w:p>
    <w:p w14:paraId="2B3E7011" w14:textId="423D9E2F" w:rsidR="004950F4" w:rsidRPr="00847581" w:rsidRDefault="3C8AFEB3" w:rsidP="389A2393">
      <w:pPr>
        <w:pStyle w:val="Listenabsatz"/>
        <w:numPr>
          <w:ilvl w:val="1"/>
          <w:numId w:val="2"/>
        </w:numPr>
      </w:pPr>
      <w:r w:rsidRPr="389A2393">
        <w:rPr>
          <w:sz w:val="24"/>
          <w:szCs w:val="24"/>
          <w:u w:val="single"/>
        </w:rPr>
        <w:t xml:space="preserve">Bzw. für Ältere: </w:t>
      </w:r>
      <w:r w:rsidRPr="389A2393">
        <w:rPr>
          <w:sz w:val="24"/>
          <w:szCs w:val="24"/>
        </w:rPr>
        <w:t>Lest euch 3 der 6 Tafeln zu DBU-Projekten an der Schwammstadt-Wand durch. Welche Maßnahmen werden genannt, die zu einem Schwamm-Effekt führen? Nennt ein Stichwort pro Tafel.</w:t>
      </w:r>
    </w:p>
    <w:p w14:paraId="6B22D642" w14:textId="1044CC23" w:rsidR="00B41D0D" w:rsidRDefault="00B41D0D" w:rsidP="00B41D0D">
      <w:pPr>
        <w:pStyle w:val="berschrift3"/>
        <w:rPr>
          <w:sz w:val="28"/>
        </w:rPr>
      </w:pPr>
      <w:r>
        <w:rPr>
          <w:sz w:val="28"/>
        </w:rPr>
        <w:t xml:space="preserve">Abschluss </w:t>
      </w:r>
      <w:r w:rsidR="00B75388">
        <w:rPr>
          <w:sz w:val="28"/>
        </w:rPr>
        <w:t xml:space="preserve">„Schwammstadt“ </w:t>
      </w:r>
      <w:r>
        <w:rPr>
          <w:sz w:val="28"/>
        </w:rPr>
        <w:t>[5</w:t>
      </w:r>
      <w:r w:rsidRPr="00E667BB">
        <w:rPr>
          <w:sz w:val="28"/>
        </w:rPr>
        <w:t xml:space="preserve"> min] </w:t>
      </w:r>
    </w:p>
    <w:p w14:paraId="328283D6" w14:textId="74CD61AF" w:rsidR="00B41D0D" w:rsidRDefault="00B41D0D" w:rsidP="00B41D0D">
      <w:pPr>
        <w:pStyle w:val="Textkrper-Zeileneinzug"/>
        <w:ind w:left="0"/>
        <w:rPr>
          <w:sz w:val="24"/>
          <w:szCs w:val="24"/>
        </w:rPr>
      </w:pPr>
      <w:bookmarkStart w:id="6" w:name="_Toc530659745"/>
      <w:bookmarkStart w:id="7" w:name="_Toc531017056"/>
      <w:r w:rsidRPr="5AC4D8AB">
        <w:rPr>
          <w:sz w:val="24"/>
          <w:szCs w:val="24"/>
        </w:rPr>
        <w:t xml:space="preserve">Zum Abschluss </w:t>
      </w:r>
      <w:r w:rsidR="00B75388">
        <w:rPr>
          <w:sz w:val="24"/>
          <w:szCs w:val="24"/>
        </w:rPr>
        <w:t xml:space="preserve">versammelt sich die gesamte Gruppe vor dem </w:t>
      </w:r>
      <w:r>
        <w:rPr>
          <w:sz w:val="24"/>
          <w:szCs w:val="24"/>
        </w:rPr>
        <w:t>Whiteboard</w:t>
      </w:r>
      <w:r w:rsidR="00B75388">
        <w:rPr>
          <w:sz w:val="24"/>
          <w:szCs w:val="24"/>
        </w:rPr>
        <w:t xml:space="preserve">. Nach und nach nennt jede Gruppe eine der Maßnahmen von den Kärtchen, die </w:t>
      </w:r>
      <w:r w:rsidR="00EB3802">
        <w:rPr>
          <w:sz w:val="24"/>
          <w:szCs w:val="24"/>
        </w:rPr>
        <w:t xml:space="preserve">ihre Schule zur Schwammschule machen würde. Diese Kärtchen werden am Whiteboard gesammelt. Alle Teams, die eine ähnliche </w:t>
      </w:r>
      <w:r w:rsidR="00A17A50">
        <w:rPr>
          <w:sz w:val="24"/>
          <w:szCs w:val="24"/>
        </w:rPr>
        <w:t>oder</w:t>
      </w:r>
      <w:r w:rsidR="00EB3802">
        <w:rPr>
          <w:sz w:val="24"/>
          <w:szCs w:val="24"/>
        </w:rPr>
        <w:t xml:space="preserve"> die gleiche Maßnahme notiert hatten, werfen das </w:t>
      </w:r>
      <w:r w:rsidR="00A17A50">
        <w:rPr>
          <w:sz w:val="24"/>
          <w:szCs w:val="24"/>
        </w:rPr>
        <w:t xml:space="preserve">entsprechende </w:t>
      </w:r>
      <w:r w:rsidR="00EB3802">
        <w:rPr>
          <w:sz w:val="24"/>
          <w:szCs w:val="24"/>
        </w:rPr>
        <w:t>Kärtchen in den Mülleimer.</w:t>
      </w:r>
    </w:p>
    <w:p w14:paraId="7B7A332E" w14:textId="23FEEF8D" w:rsidR="00974676" w:rsidRDefault="00974676" w:rsidP="00B41D0D">
      <w:pPr>
        <w:pStyle w:val="Textkrper-Zeileneinzug"/>
        <w:ind w:left="0"/>
        <w:rPr>
          <w:sz w:val="24"/>
          <w:szCs w:val="24"/>
        </w:rPr>
      </w:pPr>
      <w:r>
        <w:rPr>
          <w:sz w:val="24"/>
          <w:szCs w:val="24"/>
        </w:rPr>
        <w:t xml:space="preserve">So geht die Gruppe mit vielen guten Ideen zur Umgestaltung ihrer Schule/Einrichtung </w:t>
      </w:r>
      <w:r w:rsidR="002D1F55">
        <w:rPr>
          <w:sz w:val="24"/>
          <w:szCs w:val="24"/>
        </w:rPr>
        <w:t>nach Hause.</w:t>
      </w:r>
    </w:p>
    <w:p w14:paraId="68479B27" w14:textId="77777777" w:rsidR="004B0FF4" w:rsidRDefault="004B0FF4" w:rsidP="00B41D0D">
      <w:pPr>
        <w:pStyle w:val="Textkrper-Zeileneinzug"/>
        <w:ind w:left="0"/>
        <w:rPr>
          <w:i/>
          <w:sz w:val="24"/>
          <w:szCs w:val="24"/>
        </w:rPr>
      </w:pPr>
    </w:p>
    <w:bookmarkEnd w:id="6"/>
    <w:bookmarkEnd w:id="7"/>
    <w:p w14:paraId="3C959411" w14:textId="77BAE219" w:rsidR="004B0FF4" w:rsidRDefault="00A41EFA" w:rsidP="004B0FF4">
      <w:pPr>
        <w:pStyle w:val="Textkrper-Zeileneinzug"/>
        <w:pBdr>
          <w:bottom w:val="single" w:sz="12" w:space="1" w:color="auto"/>
        </w:pBdr>
        <w:ind w:left="0"/>
        <w:rPr>
          <w:i/>
          <w:sz w:val="24"/>
          <w:szCs w:val="24"/>
        </w:rPr>
      </w:pPr>
      <w:r w:rsidRPr="00F17F73">
        <w:rPr>
          <w:rFonts w:cstheme="minorHAnsi"/>
          <w:i/>
          <w:sz w:val="24"/>
          <w:szCs w:val="24"/>
        </w:rPr>
        <w:t>»</w:t>
      </w:r>
      <w:r>
        <w:rPr>
          <w:rFonts w:cstheme="minorHAnsi"/>
          <w:i/>
          <w:sz w:val="24"/>
          <w:szCs w:val="24"/>
        </w:rPr>
        <w:t xml:space="preserve"> </w:t>
      </w:r>
      <w:r w:rsidR="004B0FF4">
        <w:rPr>
          <w:i/>
          <w:sz w:val="24"/>
          <w:szCs w:val="24"/>
        </w:rPr>
        <w:t xml:space="preserve">Vielen Dank für euren Besuch und bis zum nächsten Mal! </w:t>
      </w:r>
      <w:r w:rsidR="004B0FF4" w:rsidRPr="00785B4A">
        <w:rPr>
          <w:i/>
          <w:sz w:val="24"/>
          <w:szCs w:val="24"/>
        </w:rPr>
        <w:t>«</w:t>
      </w:r>
    </w:p>
    <w:p w14:paraId="515E24B2" w14:textId="77777777" w:rsidR="004B0FF4" w:rsidRPr="004940F3" w:rsidRDefault="004B0FF4" w:rsidP="004B0FF4">
      <w:pPr>
        <w:pStyle w:val="berschrift3"/>
        <w:rPr>
          <w:sz w:val="24"/>
        </w:rPr>
      </w:pPr>
      <w:r w:rsidRPr="006B541B">
        <w:rPr>
          <w:sz w:val="24"/>
          <w:highlight w:val="lightGray"/>
        </w:rPr>
        <w:t>Nachbereitung</w:t>
      </w:r>
    </w:p>
    <w:p w14:paraId="23B2964F" w14:textId="77777777" w:rsidR="004B0FF4" w:rsidRDefault="004B0FF4" w:rsidP="004B0FF4">
      <w:pPr>
        <w:pStyle w:val="Textkrper-Zeileneinzug"/>
        <w:numPr>
          <w:ilvl w:val="0"/>
          <w:numId w:val="26"/>
        </w:numPr>
        <w:rPr>
          <w:sz w:val="24"/>
          <w:szCs w:val="24"/>
        </w:rPr>
      </w:pPr>
      <w:r>
        <w:rPr>
          <w:sz w:val="24"/>
          <w:szCs w:val="24"/>
        </w:rPr>
        <w:t>Westen nach Gruppen sortiert in den Kasten zurück</w:t>
      </w:r>
    </w:p>
    <w:p w14:paraId="153D1FC8" w14:textId="77777777" w:rsidR="004B0FF4" w:rsidRDefault="004B0FF4" w:rsidP="004B0FF4">
      <w:pPr>
        <w:pStyle w:val="Textkrper-Zeileneinzug"/>
        <w:numPr>
          <w:ilvl w:val="0"/>
          <w:numId w:val="26"/>
        </w:numPr>
        <w:rPr>
          <w:sz w:val="24"/>
          <w:szCs w:val="24"/>
        </w:rPr>
      </w:pPr>
      <w:r>
        <w:rPr>
          <w:sz w:val="24"/>
          <w:szCs w:val="24"/>
        </w:rPr>
        <w:t>Ggf. aussortierte Spielkarten wieder zurücklegen</w:t>
      </w:r>
    </w:p>
    <w:p w14:paraId="64F8EF48" w14:textId="77777777" w:rsidR="004B0FF4" w:rsidRDefault="004B0FF4" w:rsidP="004B0FF4">
      <w:pPr>
        <w:pStyle w:val="Textkrper-Zeileneinzug"/>
        <w:numPr>
          <w:ilvl w:val="0"/>
          <w:numId w:val="26"/>
        </w:numPr>
        <w:rPr>
          <w:sz w:val="24"/>
          <w:szCs w:val="24"/>
        </w:rPr>
      </w:pPr>
      <w:r>
        <w:rPr>
          <w:sz w:val="24"/>
          <w:szCs w:val="24"/>
        </w:rPr>
        <w:t>Wasser im Eimer belassen und ins Lager stellen, sofern das Wasser noch „in Ordnung“ ist</w:t>
      </w:r>
    </w:p>
    <w:p w14:paraId="3D007CC4" w14:textId="04992C54" w:rsidR="004B0FF4" w:rsidRDefault="004B0FF4" w:rsidP="004B0FF4">
      <w:pPr>
        <w:pStyle w:val="Textkrper-Zeileneinzug"/>
        <w:numPr>
          <w:ilvl w:val="0"/>
          <w:numId w:val="26"/>
        </w:numPr>
        <w:rPr>
          <w:sz w:val="24"/>
          <w:szCs w:val="24"/>
        </w:rPr>
      </w:pPr>
      <w:r>
        <w:rPr>
          <w:sz w:val="24"/>
          <w:szCs w:val="24"/>
        </w:rPr>
        <w:t>Material</w:t>
      </w:r>
      <w:r w:rsidR="00D92BB0">
        <w:rPr>
          <w:sz w:val="24"/>
          <w:szCs w:val="24"/>
        </w:rPr>
        <w:t>ien</w:t>
      </w:r>
      <w:r>
        <w:rPr>
          <w:sz w:val="24"/>
          <w:szCs w:val="24"/>
        </w:rPr>
        <w:t xml:space="preserve"> zurückräumen</w:t>
      </w:r>
      <w:r w:rsidR="00D92BB0">
        <w:rPr>
          <w:sz w:val="24"/>
          <w:szCs w:val="24"/>
        </w:rPr>
        <w:t>, aufräumen</w:t>
      </w:r>
    </w:p>
    <w:p w14:paraId="4E014BAF" w14:textId="77777777" w:rsidR="00D92BB0" w:rsidRPr="00DC18DF" w:rsidRDefault="00D92BB0" w:rsidP="00D92BB0">
      <w:pPr>
        <w:pStyle w:val="Textkrper-Zeileneinzug"/>
        <w:numPr>
          <w:ilvl w:val="0"/>
          <w:numId w:val="26"/>
        </w:numPr>
        <w:rPr>
          <w:sz w:val="24"/>
          <w:szCs w:val="24"/>
        </w:rPr>
      </w:pPr>
      <w:r>
        <w:rPr>
          <w:sz w:val="24"/>
          <w:szCs w:val="24"/>
        </w:rPr>
        <w:t>Notizzettel abwischen</w:t>
      </w:r>
    </w:p>
    <w:p w14:paraId="56BF3C59" w14:textId="77777777" w:rsidR="004B0FF4" w:rsidRPr="00DC18DF" w:rsidRDefault="004B0FF4" w:rsidP="004B0FF4">
      <w:pPr>
        <w:pStyle w:val="Textkrper-Zeileneinzug"/>
        <w:numPr>
          <w:ilvl w:val="0"/>
          <w:numId w:val="26"/>
        </w:numPr>
        <w:rPr>
          <w:sz w:val="24"/>
          <w:szCs w:val="24"/>
        </w:rPr>
      </w:pPr>
      <w:r>
        <w:rPr>
          <w:sz w:val="24"/>
          <w:szCs w:val="24"/>
        </w:rPr>
        <w:t>Toiletten und Wasserspender checken</w:t>
      </w:r>
    </w:p>
    <w:p w14:paraId="70FA56D8" w14:textId="77777777" w:rsidR="00173B17" w:rsidRDefault="00173B17"/>
    <w:sectPr w:rsidR="00173B17" w:rsidSect="004A670C">
      <w:headerReference w:type="default" r:id="rId18"/>
      <w:footerReference w:type="default" r:id="rId19"/>
      <w:pgSz w:w="11906" w:h="16838" w:code="9"/>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Uetrecht, Annika" w:date="2026-06-04T15:30:00Z" w:initials="UA">
    <w:p w14:paraId="67C4281E" w14:textId="4A90C0C8" w:rsidR="008D6624" w:rsidRDefault="00000000">
      <w:r>
        <w:annotationRef/>
      </w:r>
      <w:r w:rsidRPr="0A0A5946">
        <w:t>Es besteht auch die Möglichkeit, das Raumspiel im Single-Player-Modus zu spielen. Dann kann man nach 2-3 Stationen das Spiel beenden und mit der Vertiefung weitermachen.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C428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41FF5C" w16cex:dateUtc="2026-06-04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C4281E" w16cid:durableId="3341FF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EF16F" w14:textId="77777777" w:rsidR="007D4A66" w:rsidRDefault="007D4A66" w:rsidP="00284B57">
      <w:pPr>
        <w:spacing w:after="0" w:line="240" w:lineRule="auto"/>
      </w:pPr>
      <w:r>
        <w:separator/>
      </w:r>
    </w:p>
  </w:endnote>
  <w:endnote w:type="continuationSeparator" w:id="0">
    <w:p w14:paraId="6652E57E" w14:textId="77777777" w:rsidR="007D4A66" w:rsidRDefault="007D4A66" w:rsidP="00284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808080" w:themeColor="background1" w:themeShade="80"/>
      </w:rPr>
      <w:id w:val="-1758355960"/>
      <w:docPartObj>
        <w:docPartGallery w:val="Page Numbers (Bottom of Page)"/>
        <w:docPartUnique/>
      </w:docPartObj>
    </w:sdtPr>
    <w:sdtContent>
      <w:p w14:paraId="75261CA1" w14:textId="5B04946C" w:rsidR="00284B57" w:rsidRPr="00A41F7F" w:rsidRDefault="00000000">
        <w:pPr>
          <w:pStyle w:val="Fuzeile"/>
          <w:jc w:val="right"/>
          <w:rPr>
            <w:color w:val="808080" w:themeColor="background1" w:themeShade="80"/>
          </w:rPr>
        </w:pPr>
      </w:p>
    </w:sdtContent>
  </w:sdt>
  <w:p w14:paraId="40816A09" w14:textId="77777777" w:rsidR="00284B57" w:rsidRDefault="00284B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31BC7" w14:textId="77777777" w:rsidR="007D4A66" w:rsidRDefault="007D4A66" w:rsidP="00284B57">
      <w:pPr>
        <w:spacing w:after="0" w:line="240" w:lineRule="auto"/>
      </w:pPr>
      <w:r>
        <w:separator/>
      </w:r>
    </w:p>
  </w:footnote>
  <w:footnote w:type="continuationSeparator" w:id="0">
    <w:p w14:paraId="47B90C2A" w14:textId="77777777" w:rsidR="007D4A66" w:rsidRDefault="007D4A66" w:rsidP="00284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89A2393" w14:paraId="2C6D2F30" w14:textId="77777777" w:rsidTr="389A2393">
      <w:trPr>
        <w:trHeight w:val="300"/>
      </w:trPr>
      <w:tc>
        <w:tcPr>
          <w:tcW w:w="3020" w:type="dxa"/>
        </w:tcPr>
        <w:p w14:paraId="4A9D698D" w14:textId="22133C08" w:rsidR="389A2393" w:rsidRDefault="389A2393" w:rsidP="389A2393">
          <w:pPr>
            <w:pStyle w:val="Kopfzeile"/>
            <w:ind w:left="-115"/>
          </w:pPr>
        </w:p>
      </w:tc>
      <w:tc>
        <w:tcPr>
          <w:tcW w:w="3020" w:type="dxa"/>
        </w:tcPr>
        <w:p w14:paraId="3752DDA1" w14:textId="2F56307E" w:rsidR="389A2393" w:rsidRDefault="389A2393" w:rsidP="389A2393">
          <w:pPr>
            <w:pStyle w:val="Kopfzeile"/>
            <w:jc w:val="center"/>
          </w:pPr>
        </w:p>
      </w:tc>
      <w:tc>
        <w:tcPr>
          <w:tcW w:w="3020" w:type="dxa"/>
        </w:tcPr>
        <w:p w14:paraId="19C42EB1" w14:textId="0D850EB9" w:rsidR="389A2393" w:rsidRDefault="389A2393" w:rsidP="389A2393">
          <w:pPr>
            <w:pStyle w:val="Kopfzeile"/>
            <w:ind w:right="-115"/>
            <w:jc w:val="right"/>
          </w:pPr>
        </w:p>
      </w:tc>
    </w:tr>
  </w:tbl>
  <w:p w14:paraId="6DC29E37" w14:textId="4210B361" w:rsidR="389A2393" w:rsidRDefault="389A2393" w:rsidP="389A2393">
    <w:pPr>
      <w:pStyle w:val="Kopfzeile"/>
    </w:pPr>
  </w:p>
</w:hdr>
</file>

<file path=word/intelligence2.xml><?xml version="1.0" encoding="utf-8"?>
<int2:intelligence xmlns:int2="http://schemas.microsoft.com/office/intelligence/2020/intelligence" xmlns:oel="http://schemas.microsoft.com/office/2019/extlst">
  <int2:observations>
    <int2:textHash int2:hashCode="HbmgrMTBPwPPzD" int2:id="HtvjKcZl">
      <int2:state int2:value="Rejected" int2:type="spell"/>
    </int2:textHash>
    <int2:textHash int2:hashCode="erlucDO4WIkFGx" int2:id="VmN9nBW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23305"/>
    <w:multiLevelType w:val="hybridMultilevel"/>
    <w:tmpl w:val="EE18D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AB1D11"/>
    <w:multiLevelType w:val="hybridMultilevel"/>
    <w:tmpl w:val="8EDAC6A8"/>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27665DB"/>
    <w:multiLevelType w:val="hybridMultilevel"/>
    <w:tmpl w:val="90B4CDCC"/>
    <w:lvl w:ilvl="0" w:tplc="D04A3362">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6671483"/>
    <w:multiLevelType w:val="hybridMultilevel"/>
    <w:tmpl w:val="312CCE3E"/>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BB77F7F"/>
    <w:multiLevelType w:val="hybridMultilevel"/>
    <w:tmpl w:val="89EA4968"/>
    <w:lvl w:ilvl="0" w:tplc="DF72D172">
      <w:numFmt w:val="bullet"/>
      <w:lvlText w:val=""/>
      <w:lvlJc w:val="left"/>
      <w:pPr>
        <w:ind w:left="720" w:hanging="360"/>
      </w:pPr>
      <w:rPr>
        <w:rFonts w:ascii="Wingdings" w:eastAsiaTheme="minorHAnsi" w:hAnsi="Wingding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E8496D"/>
    <w:multiLevelType w:val="hybridMultilevel"/>
    <w:tmpl w:val="3D149A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7F62EB"/>
    <w:multiLevelType w:val="hybridMultilevel"/>
    <w:tmpl w:val="1916CD3A"/>
    <w:lvl w:ilvl="0" w:tplc="590A5E5E">
      <w:start w:val="1"/>
      <w:numFmt w:val="bullet"/>
      <w:lvlText w:val=""/>
      <w:lvlJc w:val="left"/>
      <w:pPr>
        <w:ind w:left="1428" w:hanging="360"/>
      </w:pPr>
      <w:rPr>
        <w:rFonts w:ascii="Symbol" w:hAnsi="Symbol" w:hint="default"/>
      </w:rPr>
    </w:lvl>
    <w:lvl w:ilvl="1" w:tplc="95D6AE74" w:tentative="1">
      <w:start w:val="1"/>
      <w:numFmt w:val="bullet"/>
      <w:lvlText w:val="o"/>
      <w:lvlJc w:val="left"/>
      <w:pPr>
        <w:ind w:left="2148" w:hanging="360"/>
      </w:pPr>
      <w:rPr>
        <w:rFonts w:ascii="Courier New" w:hAnsi="Courier New" w:hint="default"/>
      </w:rPr>
    </w:lvl>
    <w:lvl w:ilvl="2" w:tplc="25906DAE" w:tentative="1">
      <w:start w:val="1"/>
      <w:numFmt w:val="bullet"/>
      <w:lvlText w:val=""/>
      <w:lvlJc w:val="left"/>
      <w:pPr>
        <w:ind w:left="2868" w:hanging="360"/>
      </w:pPr>
      <w:rPr>
        <w:rFonts w:ascii="Wingdings" w:hAnsi="Wingdings" w:hint="default"/>
      </w:rPr>
    </w:lvl>
    <w:lvl w:ilvl="3" w:tplc="1E562C20" w:tentative="1">
      <w:start w:val="1"/>
      <w:numFmt w:val="bullet"/>
      <w:lvlText w:val=""/>
      <w:lvlJc w:val="left"/>
      <w:pPr>
        <w:ind w:left="3588" w:hanging="360"/>
      </w:pPr>
      <w:rPr>
        <w:rFonts w:ascii="Symbol" w:hAnsi="Symbol" w:hint="default"/>
      </w:rPr>
    </w:lvl>
    <w:lvl w:ilvl="4" w:tplc="13785968" w:tentative="1">
      <w:start w:val="1"/>
      <w:numFmt w:val="bullet"/>
      <w:lvlText w:val="o"/>
      <w:lvlJc w:val="left"/>
      <w:pPr>
        <w:ind w:left="4308" w:hanging="360"/>
      </w:pPr>
      <w:rPr>
        <w:rFonts w:ascii="Courier New" w:hAnsi="Courier New" w:hint="default"/>
      </w:rPr>
    </w:lvl>
    <w:lvl w:ilvl="5" w:tplc="6AB08414" w:tentative="1">
      <w:start w:val="1"/>
      <w:numFmt w:val="bullet"/>
      <w:lvlText w:val=""/>
      <w:lvlJc w:val="left"/>
      <w:pPr>
        <w:ind w:left="5028" w:hanging="360"/>
      </w:pPr>
      <w:rPr>
        <w:rFonts w:ascii="Wingdings" w:hAnsi="Wingdings" w:hint="default"/>
      </w:rPr>
    </w:lvl>
    <w:lvl w:ilvl="6" w:tplc="5F6C46E4" w:tentative="1">
      <w:start w:val="1"/>
      <w:numFmt w:val="bullet"/>
      <w:lvlText w:val=""/>
      <w:lvlJc w:val="left"/>
      <w:pPr>
        <w:ind w:left="5748" w:hanging="360"/>
      </w:pPr>
      <w:rPr>
        <w:rFonts w:ascii="Symbol" w:hAnsi="Symbol" w:hint="default"/>
      </w:rPr>
    </w:lvl>
    <w:lvl w:ilvl="7" w:tplc="21563602" w:tentative="1">
      <w:start w:val="1"/>
      <w:numFmt w:val="bullet"/>
      <w:lvlText w:val="o"/>
      <w:lvlJc w:val="left"/>
      <w:pPr>
        <w:ind w:left="6468" w:hanging="360"/>
      </w:pPr>
      <w:rPr>
        <w:rFonts w:ascii="Courier New" w:hAnsi="Courier New" w:hint="default"/>
      </w:rPr>
    </w:lvl>
    <w:lvl w:ilvl="8" w:tplc="4F00483C" w:tentative="1">
      <w:start w:val="1"/>
      <w:numFmt w:val="bullet"/>
      <w:lvlText w:val=""/>
      <w:lvlJc w:val="left"/>
      <w:pPr>
        <w:ind w:left="7188" w:hanging="360"/>
      </w:pPr>
      <w:rPr>
        <w:rFonts w:ascii="Wingdings" w:hAnsi="Wingdings" w:hint="default"/>
      </w:rPr>
    </w:lvl>
  </w:abstractNum>
  <w:abstractNum w:abstractNumId="7" w15:restartNumberingAfterBreak="0">
    <w:nsid w:val="36D95168"/>
    <w:multiLevelType w:val="hybridMultilevel"/>
    <w:tmpl w:val="21CC03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6F6A7A"/>
    <w:multiLevelType w:val="hybridMultilevel"/>
    <w:tmpl w:val="B7E688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877DE41"/>
    <w:multiLevelType w:val="hybridMultilevel"/>
    <w:tmpl w:val="8A9C2DD8"/>
    <w:lvl w:ilvl="0" w:tplc="31145340">
      <w:start w:val="1"/>
      <w:numFmt w:val="bullet"/>
      <w:lvlText w:val=""/>
      <w:lvlJc w:val="left"/>
      <w:pPr>
        <w:ind w:left="720" w:hanging="360"/>
      </w:pPr>
      <w:rPr>
        <w:rFonts w:ascii="Symbol" w:hAnsi="Symbol" w:hint="default"/>
      </w:rPr>
    </w:lvl>
    <w:lvl w:ilvl="1" w:tplc="482EA284">
      <w:start w:val="1"/>
      <w:numFmt w:val="bullet"/>
      <w:lvlText w:val="o"/>
      <w:lvlJc w:val="left"/>
      <w:pPr>
        <w:ind w:left="1440" w:hanging="360"/>
      </w:pPr>
      <w:rPr>
        <w:rFonts w:ascii="Courier New" w:hAnsi="Courier New" w:hint="default"/>
      </w:rPr>
    </w:lvl>
    <w:lvl w:ilvl="2" w:tplc="1D7EF5E2">
      <w:start w:val="1"/>
      <w:numFmt w:val="bullet"/>
      <w:lvlText w:val=""/>
      <w:lvlJc w:val="left"/>
      <w:pPr>
        <w:ind w:left="2160" w:hanging="360"/>
      </w:pPr>
      <w:rPr>
        <w:rFonts w:ascii="Wingdings" w:hAnsi="Wingdings" w:hint="default"/>
      </w:rPr>
    </w:lvl>
    <w:lvl w:ilvl="3" w:tplc="6FA817CA">
      <w:start w:val="1"/>
      <w:numFmt w:val="bullet"/>
      <w:lvlText w:val=""/>
      <w:lvlJc w:val="left"/>
      <w:pPr>
        <w:ind w:left="2880" w:hanging="360"/>
      </w:pPr>
      <w:rPr>
        <w:rFonts w:ascii="Symbol" w:hAnsi="Symbol" w:hint="default"/>
      </w:rPr>
    </w:lvl>
    <w:lvl w:ilvl="4" w:tplc="0D828B96">
      <w:start w:val="1"/>
      <w:numFmt w:val="bullet"/>
      <w:lvlText w:val="o"/>
      <w:lvlJc w:val="left"/>
      <w:pPr>
        <w:ind w:left="3600" w:hanging="360"/>
      </w:pPr>
      <w:rPr>
        <w:rFonts w:ascii="Courier New" w:hAnsi="Courier New" w:hint="default"/>
      </w:rPr>
    </w:lvl>
    <w:lvl w:ilvl="5" w:tplc="93ACDA72">
      <w:start w:val="1"/>
      <w:numFmt w:val="bullet"/>
      <w:lvlText w:val=""/>
      <w:lvlJc w:val="left"/>
      <w:pPr>
        <w:ind w:left="4320" w:hanging="360"/>
      </w:pPr>
      <w:rPr>
        <w:rFonts w:ascii="Wingdings" w:hAnsi="Wingdings" w:hint="default"/>
      </w:rPr>
    </w:lvl>
    <w:lvl w:ilvl="6" w:tplc="E250C444">
      <w:start w:val="1"/>
      <w:numFmt w:val="bullet"/>
      <w:lvlText w:val=""/>
      <w:lvlJc w:val="left"/>
      <w:pPr>
        <w:ind w:left="5040" w:hanging="360"/>
      </w:pPr>
      <w:rPr>
        <w:rFonts w:ascii="Symbol" w:hAnsi="Symbol" w:hint="default"/>
      </w:rPr>
    </w:lvl>
    <w:lvl w:ilvl="7" w:tplc="FC0ABE8E">
      <w:start w:val="1"/>
      <w:numFmt w:val="bullet"/>
      <w:lvlText w:val="o"/>
      <w:lvlJc w:val="left"/>
      <w:pPr>
        <w:ind w:left="5760" w:hanging="360"/>
      </w:pPr>
      <w:rPr>
        <w:rFonts w:ascii="Courier New" w:hAnsi="Courier New" w:hint="default"/>
      </w:rPr>
    </w:lvl>
    <w:lvl w:ilvl="8" w:tplc="FBE8B3FE">
      <w:start w:val="1"/>
      <w:numFmt w:val="bullet"/>
      <w:lvlText w:val=""/>
      <w:lvlJc w:val="left"/>
      <w:pPr>
        <w:ind w:left="6480" w:hanging="360"/>
      </w:pPr>
      <w:rPr>
        <w:rFonts w:ascii="Wingdings" w:hAnsi="Wingdings" w:hint="default"/>
      </w:rPr>
    </w:lvl>
  </w:abstractNum>
  <w:abstractNum w:abstractNumId="10" w15:restartNumberingAfterBreak="0">
    <w:nsid w:val="3D400A70"/>
    <w:multiLevelType w:val="hybridMultilevel"/>
    <w:tmpl w:val="8E027E88"/>
    <w:lvl w:ilvl="0" w:tplc="FFFFFFFF">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802698"/>
    <w:multiLevelType w:val="hybridMultilevel"/>
    <w:tmpl w:val="8508F21A"/>
    <w:lvl w:ilvl="0" w:tplc="04070005">
      <w:start w:val="1"/>
      <w:numFmt w:val="bullet"/>
      <w:lvlText w:val=""/>
      <w:lvlJc w:val="left"/>
      <w:pPr>
        <w:ind w:left="2160" w:hanging="360"/>
      </w:pPr>
      <w:rPr>
        <w:rFonts w:ascii="Wingdings" w:hAnsi="Wingdings"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2" w15:restartNumberingAfterBreak="0">
    <w:nsid w:val="40A23AB0"/>
    <w:multiLevelType w:val="hybridMultilevel"/>
    <w:tmpl w:val="FFC6D8DC"/>
    <w:lvl w:ilvl="0" w:tplc="DF72D172">
      <w:numFmt w:val="bullet"/>
      <w:lvlText w:val=""/>
      <w:lvlJc w:val="left"/>
      <w:pPr>
        <w:ind w:left="1428" w:hanging="360"/>
      </w:pPr>
      <w:rPr>
        <w:rFonts w:ascii="Wingdings" w:eastAsiaTheme="minorHAnsi" w:hAnsi="Wingdings" w:cstheme="minorBidi"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41F175B8"/>
    <w:multiLevelType w:val="hybridMultilevel"/>
    <w:tmpl w:val="D19AAA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46E02DA"/>
    <w:multiLevelType w:val="hybridMultilevel"/>
    <w:tmpl w:val="354C235A"/>
    <w:lvl w:ilvl="0" w:tplc="7F9269F6">
      <w:numFmt w:val="bullet"/>
      <w:lvlText w:val="-"/>
      <w:lvlJc w:val="left"/>
      <w:pPr>
        <w:ind w:left="1440" w:hanging="360"/>
      </w:pPr>
      <w:rPr>
        <w:rFonts w:ascii="Calibri" w:eastAsiaTheme="minorHAnsi" w:hAnsi="Calibri"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468D25AA"/>
    <w:multiLevelType w:val="hybridMultilevel"/>
    <w:tmpl w:val="AF9C8EC8"/>
    <w:lvl w:ilvl="0" w:tplc="EF9613E4">
      <w:start w:val="1"/>
      <w:numFmt w:val="bullet"/>
      <w:lvlText w:val=""/>
      <w:lvlJc w:val="left"/>
      <w:pPr>
        <w:ind w:left="720" w:hanging="360"/>
      </w:pPr>
      <w:rPr>
        <w:rFonts w:ascii="Symbol" w:hAnsi="Symbol" w:hint="default"/>
      </w:rPr>
    </w:lvl>
    <w:lvl w:ilvl="1" w:tplc="5814530A">
      <w:start w:val="1"/>
      <w:numFmt w:val="bullet"/>
      <w:lvlText w:val="o"/>
      <w:lvlJc w:val="left"/>
      <w:pPr>
        <w:ind w:left="1440" w:hanging="360"/>
      </w:pPr>
      <w:rPr>
        <w:rFonts w:ascii="Courier New" w:hAnsi="Courier New" w:hint="default"/>
      </w:rPr>
    </w:lvl>
    <w:lvl w:ilvl="2" w:tplc="0D4C9770">
      <w:start w:val="1"/>
      <w:numFmt w:val="bullet"/>
      <w:lvlText w:val=""/>
      <w:lvlJc w:val="left"/>
      <w:pPr>
        <w:ind w:left="2160" w:hanging="360"/>
      </w:pPr>
      <w:rPr>
        <w:rFonts w:ascii="Wingdings" w:hAnsi="Wingdings" w:hint="default"/>
      </w:rPr>
    </w:lvl>
    <w:lvl w:ilvl="3" w:tplc="4F26FC18">
      <w:start w:val="1"/>
      <w:numFmt w:val="bullet"/>
      <w:lvlText w:val=""/>
      <w:lvlJc w:val="left"/>
      <w:pPr>
        <w:ind w:left="2880" w:hanging="360"/>
      </w:pPr>
      <w:rPr>
        <w:rFonts w:ascii="Symbol" w:hAnsi="Symbol" w:hint="default"/>
      </w:rPr>
    </w:lvl>
    <w:lvl w:ilvl="4" w:tplc="CFCC5928">
      <w:start w:val="1"/>
      <w:numFmt w:val="bullet"/>
      <w:lvlText w:val="o"/>
      <w:lvlJc w:val="left"/>
      <w:pPr>
        <w:ind w:left="3600" w:hanging="360"/>
      </w:pPr>
      <w:rPr>
        <w:rFonts w:ascii="Courier New" w:hAnsi="Courier New" w:hint="default"/>
      </w:rPr>
    </w:lvl>
    <w:lvl w:ilvl="5" w:tplc="D05A9D30">
      <w:start w:val="1"/>
      <w:numFmt w:val="bullet"/>
      <w:lvlText w:val=""/>
      <w:lvlJc w:val="left"/>
      <w:pPr>
        <w:ind w:left="4320" w:hanging="360"/>
      </w:pPr>
      <w:rPr>
        <w:rFonts w:ascii="Wingdings" w:hAnsi="Wingdings" w:hint="default"/>
      </w:rPr>
    </w:lvl>
    <w:lvl w:ilvl="6" w:tplc="A9ACD964">
      <w:start w:val="1"/>
      <w:numFmt w:val="bullet"/>
      <w:lvlText w:val=""/>
      <w:lvlJc w:val="left"/>
      <w:pPr>
        <w:ind w:left="5040" w:hanging="360"/>
      </w:pPr>
      <w:rPr>
        <w:rFonts w:ascii="Symbol" w:hAnsi="Symbol" w:hint="default"/>
      </w:rPr>
    </w:lvl>
    <w:lvl w:ilvl="7" w:tplc="6E262404">
      <w:start w:val="1"/>
      <w:numFmt w:val="bullet"/>
      <w:lvlText w:val="o"/>
      <w:lvlJc w:val="left"/>
      <w:pPr>
        <w:ind w:left="5760" w:hanging="360"/>
      </w:pPr>
      <w:rPr>
        <w:rFonts w:ascii="Courier New" w:hAnsi="Courier New" w:hint="default"/>
      </w:rPr>
    </w:lvl>
    <w:lvl w:ilvl="8" w:tplc="32228CA4">
      <w:start w:val="1"/>
      <w:numFmt w:val="bullet"/>
      <w:lvlText w:val=""/>
      <w:lvlJc w:val="left"/>
      <w:pPr>
        <w:ind w:left="6480" w:hanging="360"/>
      </w:pPr>
      <w:rPr>
        <w:rFonts w:ascii="Wingdings" w:hAnsi="Wingdings" w:hint="default"/>
      </w:rPr>
    </w:lvl>
  </w:abstractNum>
  <w:abstractNum w:abstractNumId="16" w15:restartNumberingAfterBreak="0">
    <w:nsid w:val="49C41839"/>
    <w:multiLevelType w:val="hybridMultilevel"/>
    <w:tmpl w:val="F034A032"/>
    <w:lvl w:ilvl="0" w:tplc="DF72D172">
      <w:numFmt w:val="bullet"/>
      <w:lvlText w:val=""/>
      <w:lvlJc w:val="left"/>
      <w:pPr>
        <w:ind w:left="360" w:hanging="360"/>
      </w:pPr>
      <w:rPr>
        <w:rFonts w:ascii="Wingdings" w:eastAsiaTheme="minorHAnsi" w:hAnsi="Wingding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5AC41222"/>
    <w:multiLevelType w:val="hybridMultilevel"/>
    <w:tmpl w:val="47223346"/>
    <w:lvl w:ilvl="0" w:tplc="7FC62C98">
      <w:start w:val="1"/>
      <w:numFmt w:val="bullet"/>
      <w:lvlText w:val=""/>
      <w:lvlJc w:val="left"/>
      <w:pPr>
        <w:ind w:left="720" w:hanging="360"/>
      </w:pPr>
      <w:rPr>
        <w:rFonts w:ascii="Symbol" w:hAnsi="Symbol" w:hint="default"/>
      </w:rPr>
    </w:lvl>
    <w:lvl w:ilvl="1" w:tplc="0AB05740">
      <w:start w:val="1"/>
      <w:numFmt w:val="bullet"/>
      <w:lvlText w:val="o"/>
      <w:lvlJc w:val="left"/>
      <w:pPr>
        <w:ind w:left="1440" w:hanging="360"/>
      </w:pPr>
      <w:rPr>
        <w:rFonts w:ascii="Courier New" w:hAnsi="Courier New" w:hint="default"/>
      </w:rPr>
    </w:lvl>
    <w:lvl w:ilvl="2" w:tplc="A3A8FE0A">
      <w:start w:val="1"/>
      <w:numFmt w:val="bullet"/>
      <w:lvlText w:val=""/>
      <w:lvlJc w:val="left"/>
      <w:pPr>
        <w:ind w:left="2160" w:hanging="360"/>
      </w:pPr>
      <w:rPr>
        <w:rFonts w:ascii="Wingdings" w:hAnsi="Wingdings" w:hint="default"/>
      </w:rPr>
    </w:lvl>
    <w:lvl w:ilvl="3" w:tplc="8880F642">
      <w:start w:val="1"/>
      <w:numFmt w:val="bullet"/>
      <w:lvlText w:val=""/>
      <w:lvlJc w:val="left"/>
      <w:pPr>
        <w:ind w:left="2880" w:hanging="360"/>
      </w:pPr>
      <w:rPr>
        <w:rFonts w:ascii="Symbol" w:hAnsi="Symbol" w:hint="default"/>
      </w:rPr>
    </w:lvl>
    <w:lvl w:ilvl="4" w:tplc="0D168818">
      <w:start w:val="1"/>
      <w:numFmt w:val="bullet"/>
      <w:lvlText w:val="o"/>
      <w:lvlJc w:val="left"/>
      <w:pPr>
        <w:ind w:left="3600" w:hanging="360"/>
      </w:pPr>
      <w:rPr>
        <w:rFonts w:ascii="Courier New" w:hAnsi="Courier New" w:hint="default"/>
      </w:rPr>
    </w:lvl>
    <w:lvl w:ilvl="5" w:tplc="9E26B7A8">
      <w:start w:val="1"/>
      <w:numFmt w:val="bullet"/>
      <w:lvlText w:val=""/>
      <w:lvlJc w:val="left"/>
      <w:pPr>
        <w:ind w:left="4320" w:hanging="360"/>
      </w:pPr>
      <w:rPr>
        <w:rFonts w:ascii="Wingdings" w:hAnsi="Wingdings" w:hint="default"/>
      </w:rPr>
    </w:lvl>
    <w:lvl w:ilvl="6" w:tplc="454E1B72">
      <w:start w:val="1"/>
      <w:numFmt w:val="bullet"/>
      <w:lvlText w:val=""/>
      <w:lvlJc w:val="left"/>
      <w:pPr>
        <w:ind w:left="5040" w:hanging="360"/>
      </w:pPr>
      <w:rPr>
        <w:rFonts w:ascii="Symbol" w:hAnsi="Symbol" w:hint="default"/>
      </w:rPr>
    </w:lvl>
    <w:lvl w:ilvl="7" w:tplc="289C2CD8">
      <w:start w:val="1"/>
      <w:numFmt w:val="bullet"/>
      <w:lvlText w:val="o"/>
      <w:lvlJc w:val="left"/>
      <w:pPr>
        <w:ind w:left="5760" w:hanging="360"/>
      </w:pPr>
      <w:rPr>
        <w:rFonts w:ascii="Courier New" w:hAnsi="Courier New" w:hint="default"/>
      </w:rPr>
    </w:lvl>
    <w:lvl w:ilvl="8" w:tplc="A1E200E2">
      <w:start w:val="1"/>
      <w:numFmt w:val="bullet"/>
      <w:lvlText w:val=""/>
      <w:lvlJc w:val="left"/>
      <w:pPr>
        <w:ind w:left="6480" w:hanging="360"/>
      </w:pPr>
      <w:rPr>
        <w:rFonts w:ascii="Wingdings" w:hAnsi="Wingdings" w:hint="default"/>
      </w:rPr>
    </w:lvl>
  </w:abstractNum>
  <w:abstractNum w:abstractNumId="18" w15:restartNumberingAfterBreak="0">
    <w:nsid w:val="5DDB6D7E"/>
    <w:multiLevelType w:val="hybridMultilevel"/>
    <w:tmpl w:val="B3B6C3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B230BE"/>
    <w:multiLevelType w:val="hybridMultilevel"/>
    <w:tmpl w:val="C726B902"/>
    <w:lvl w:ilvl="0" w:tplc="0407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0" w15:restartNumberingAfterBreak="0">
    <w:nsid w:val="62A3F0D6"/>
    <w:multiLevelType w:val="hybridMultilevel"/>
    <w:tmpl w:val="F140B718"/>
    <w:lvl w:ilvl="0" w:tplc="BCA21E76">
      <w:start w:val="1"/>
      <w:numFmt w:val="bullet"/>
      <w:lvlText w:val=""/>
      <w:lvlJc w:val="left"/>
      <w:pPr>
        <w:ind w:left="720" w:hanging="360"/>
      </w:pPr>
      <w:rPr>
        <w:rFonts w:ascii="Symbol" w:hAnsi="Symbol" w:hint="default"/>
      </w:rPr>
    </w:lvl>
    <w:lvl w:ilvl="1" w:tplc="14C67742">
      <w:start w:val="1"/>
      <w:numFmt w:val="bullet"/>
      <w:lvlText w:val="o"/>
      <w:lvlJc w:val="left"/>
      <w:pPr>
        <w:ind w:left="1440" w:hanging="360"/>
      </w:pPr>
      <w:rPr>
        <w:rFonts w:ascii="Courier New" w:hAnsi="Courier New" w:hint="default"/>
      </w:rPr>
    </w:lvl>
    <w:lvl w:ilvl="2" w:tplc="7FDE0576">
      <w:start w:val="1"/>
      <w:numFmt w:val="bullet"/>
      <w:lvlText w:val=""/>
      <w:lvlJc w:val="left"/>
      <w:pPr>
        <w:ind w:left="2160" w:hanging="360"/>
      </w:pPr>
      <w:rPr>
        <w:rFonts w:ascii="Wingdings" w:hAnsi="Wingdings" w:hint="default"/>
      </w:rPr>
    </w:lvl>
    <w:lvl w:ilvl="3" w:tplc="02F27A78">
      <w:start w:val="1"/>
      <w:numFmt w:val="bullet"/>
      <w:lvlText w:val=""/>
      <w:lvlJc w:val="left"/>
      <w:pPr>
        <w:ind w:left="2880" w:hanging="360"/>
      </w:pPr>
      <w:rPr>
        <w:rFonts w:ascii="Symbol" w:hAnsi="Symbol" w:hint="default"/>
      </w:rPr>
    </w:lvl>
    <w:lvl w:ilvl="4" w:tplc="AD96DEB4">
      <w:start w:val="1"/>
      <w:numFmt w:val="bullet"/>
      <w:lvlText w:val="o"/>
      <w:lvlJc w:val="left"/>
      <w:pPr>
        <w:ind w:left="3600" w:hanging="360"/>
      </w:pPr>
      <w:rPr>
        <w:rFonts w:ascii="Courier New" w:hAnsi="Courier New" w:hint="default"/>
      </w:rPr>
    </w:lvl>
    <w:lvl w:ilvl="5" w:tplc="607CDA90">
      <w:start w:val="1"/>
      <w:numFmt w:val="bullet"/>
      <w:lvlText w:val=""/>
      <w:lvlJc w:val="left"/>
      <w:pPr>
        <w:ind w:left="4320" w:hanging="360"/>
      </w:pPr>
      <w:rPr>
        <w:rFonts w:ascii="Wingdings" w:hAnsi="Wingdings" w:hint="default"/>
      </w:rPr>
    </w:lvl>
    <w:lvl w:ilvl="6" w:tplc="783859BC">
      <w:start w:val="1"/>
      <w:numFmt w:val="bullet"/>
      <w:lvlText w:val=""/>
      <w:lvlJc w:val="left"/>
      <w:pPr>
        <w:ind w:left="5040" w:hanging="360"/>
      </w:pPr>
      <w:rPr>
        <w:rFonts w:ascii="Symbol" w:hAnsi="Symbol" w:hint="default"/>
      </w:rPr>
    </w:lvl>
    <w:lvl w:ilvl="7" w:tplc="17C43676">
      <w:start w:val="1"/>
      <w:numFmt w:val="bullet"/>
      <w:lvlText w:val="o"/>
      <w:lvlJc w:val="left"/>
      <w:pPr>
        <w:ind w:left="5760" w:hanging="360"/>
      </w:pPr>
      <w:rPr>
        <w:rFonts w:ascii="Courier New" w:hAnsi="Courier New" w:hint="default"/>
      </w:rPr>
    </w:lvl>
    <w:lvl w:ilvl="8" w:tplc="D03E9202">
      <w:start w:val="1"/>
      <w:numFmt w:val="bullet"/>
      <w:lvlText w:val=""/>
      <w:lvlJc w:val="left"/>
      <w:pPr>
        <w:ind w:left="6480" w:hanging="360"/>
      </w:pPr>
      <w:rPr>
        <w:rFonts w:ascii="Wingdings" w:hAnsi="Wingdings" w:hint="default"/>
      </w:rPr>
    </w:lvl>
  </w:abstractNum>
  <w:abstractNum w:abstractNumId="21" w15:restartNumberingAfterBreak="0">
    <w:nsid w:val="6CC76603"/>
    <w:multiLevelType w:val="hybridMultilevel"/>
    <w:tmpl w:val="3B9E6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681A50"/>
    <w:multiLevelType w:val="hybridMultilevel"/>
    <w:tmpl w:val="59A21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C9E61E1"/>
    <w:multiLevelType w:val="hybridMultilevel"/>
    <w:tmpl w:val="4D24D0FE"/>
    <w:lvl w:ilvl="0" w:tplc="358817C6">
      <w:start w:val="1"/>
      <w:numFmt w:val="bullet"/>
      <w:lvlText w:val=""/>
      <w:lvlJc w:val="left"/>
      <w:pPr>
        <w:ind w:left="1080" w:hanging="360"/>
      </w:pPr>
      <w:rPr>
        <w:rFonts w:ascii="Symbol" w:hAnsi="Symbol" w:hint="default"/>
      </w:rPr>
    </w:lvl>
    <w:lvl w:ilvl="1" w:tplc="721863B6">
      <w:start w:val="1"/>
      <w:numFmt w:val="bullet"/>
      <w:lvlText w:val="o"/>
      <w:lvlJc w:val="left"/>
      <w:pPr>
        <w:ind w:left="1800" w:hanging="360"/>
      </w:pPr>
      <w:rPr>
        <w:rFonts w:ascii="Courier New" w:hAnsi="Courier New" w:hint="default"/>
      </w:rPr>
    </w:lvl>
    <w:lvl w:ilvl="2" w:tplc="9E64DF90">
      <w:start w:val="1"/>
      <w:numFmt w:val="bullet"/>
      <w:lvlText w:val=""/>
      <w:lvlJc w:val="left"/>
      <w:pPr>
        <w:ind w:left="2520" w:hanging="360"/>
      </w:pPr>
      <w:rPr>
        <w:rFonts w:ascii="Wingdings" w:hAnsi="Wingdings" w:hint="default"/>
      </w:rPr>
    </w:lvl>
    <w:lvl w:ilvl="3" w:tplc="568A75E8">
      <w:start w:val="1"/>
      <w:numFmt w:val="bullet"/>
      <w:lvlText w:val=""/>
      <w:lvlJc w:val="left"/>
      <w:pPr>
        <w:ind w:left="3240" w:hanging="360"/>
      </w:pPr>
      <w:rPr>
        <w:rFonts w:ascii="Symbol" w:hAnsi="Symbol" w:hint="default"/>
      </w:rPr>
    </w:lvl>
    <w:lvl w:ilvl="4" w:tplc="E9864DC8">
      <w:start w:val="1"/>
      <w:numFmt w:val="bullet"/>
      <w:lvlText w:val="o"/>
      <w:lvlJc w:val="left"/>
      <w:pPr>
        <w:ind w:left="3960" w:hanging="360"/>
      </w:pPr>
      <w:rPr>
        <w:rFonts w:ascii="Courier New" w:hAnsi="Courier New" w:hint="default"/>
      </w:rPr>
    </w:lvl>
    <w:lvl w:ilvl="5" w:tplc="5148A70C">
      <w:start w:val="1"/>
      <w:numFmt w:val="bullet"/>
      <w:lvlText w:val=""/>
      <w:lvlJc w:val="left"/>
      <w:pPr>
        <w:ind w:left="4680" w:hanging="360"/>
      </w:pPr>
      <w:rPr>
        <w:rFonts w:ascii="Wingdings" w:hAnsi="Wingdings" w:hint="default"/>
      </w:rPr>
    </w:lvl>
    <w:lvl w:ilvl="6" w:tplc="18B06BD4">
      <w:start w:val="1"/>
      <w:numFmt w:val="bullet"/>
      <w:lvlText w:val=""/>
      <w:lvlJc w:val="left"/>
      <w:pPr>
        <w:ind w:left="5400" w:hanging="360"/>
      </w:pPr>
      <w:rPr>
        <w:rFonts w:ascii="Symbol" w:hAnsi="Symbol" w:hint="default"/>
      </w:rPr>
    </w:lvl>
    <w:lvl w:ilvl="7" w:tplc="32E01972">
      <w:start w:val="1"/>
      <w:numFmt w:val="bullet"/>
      <w:lvlText w:val="o"/>
      <w:lvlJc w:val="left"/>
      <w:pPr>
        <w:ind w:left="6120" w:hanging="360"/>
      </w:pPr>
      <w:rPr>
        <w:rFonts w:ascii="Courier New" w:hAnsi="Courier New" w:hint="default"/>
      </w:rPr>
    </w:lvl>
    <w:lvl w:ilvl="8" w:tplc="A7EEC070">
      <w:start w:val="1"/>
      <w:numFmt w:val="bullet"/>
      <w:lvlText w:val=""/>
      <w:lvlJc w:val="left"/>
      <w:pPr>
        <w:ind w:left="6840" w:hanging="360"/>
      </w:pPr>
      <w:rPr>
        <w:rFonts w:ascii="Wingdings" w:hAnsi="Wingdings" w:hint="default"/>
      </w:rPr>
    </w:lvl>
  </w:abstractNum>
  <w:abstractNum w:abstractNumId="24" w15:restartNumberingAfterBreak="0">
    <w:nsid w:val="7DE63C88"/>
    <w:multiLevelType w:val="hybridMultilevel"/>
    <w:tmpl w:val="1CFC77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EBB899D"/>
    <w:multiLevelType w:val="hybridMultilevel"/>
    <w:tmpl w:val="782EF36A"/>
    <w:lvl w:ilvl="0" w:tplc="C632DF9E">
      <w:start w:val="1"/>
      <w:numFmt w:val="bullet"/>
      <w:lvlText w:val=""/>
      <w:lvlJc w:val="left"/>
      <w:pPr>
        <w:ind w:left="720" w:hanging="360"/>
      </w:pPr>
      <w:rPr>
        <w:rFonts w:ascii="Symbol" w:hAnsi="Symbol" w:hint="default"/>
      </w:rPr>
    </w:lvl>
    <w:lvl w:ilvl="1" w:tplc="5E6A98AC">
      <w:start w:val="1"/>
      <w:numFmt w:val="bullet"/>
      <w:lvlText w:val="o"/>
      <w:lvlJc w:val="left"/>
      <w:pPr>
        <w:ind w:left="1440" w:hanging="360"/>
      </w:pPr>
      <w:rPr>
        <w:rFonts w:ascii="Courier New" w:hAnsi="Courier New" w:hint="default"/>
      </w:rPr>
    </w:lvl>
    <w:lvl w:ilvl="2" w:tplc="A0C64776">
      <w:start w:val="1"/>
      <w:numFmt w:val="bullet"/>
      <w:lvlText w:val=""/>
      <w:lvlJc w:val="left"/>
      <w:pPr>
        <w:ind w:left="2160" w:hanging="360"/>
      </w:pPr>
      <w:rPr>
        <w:rFonts w:ascii="Wingdings" w:hAnsi="Wingdings" w:hint="default"/>
      </w:rPr>
    </w:lvl>
    <w:lvl w:ilvl="3" w:tplc="03CE56A2">
      <w:start w:val="1"/>
      <w:numFmt w:val="bullet"/>
      <w:lvlText w:val=""/>
      <w:lvlJc w:val="left"/>
      <w:pPr>
        <w:ind w:left="2880" w:hanging="360"/>
      </w:pPr>
      <w:rPr>
        <w:rFonts w:ascii="Symbol" w:hAnsi="Symbol" w:hint="default"/>
      </w:rPr>
    </w:lvl>
    <w:lvl w:ilvl="4" w:tplc="D776458E">
      <w:start w:val="1"/>
      <w:numFmt w:val="bullet"/>
      <w:lvlText w:val="o"/>
      <w:lvlJc w:val="left"/>
      <w:pPr>
        <w:ind w:left="3600" w:hanging="360"/>
      </w:pPr>
      <w:rPr>
        <w:rFonts w:ascii="Courier New" w:hAnsi="Courier New" w:hint="default"/>
      </w:rPr>
    </w:lvl>
    <w:lvl w:ilvl="5" w:tplc="E37C999A">
      <w:start w:val="1"/>
      <w:numFmt w:val="bullet"/>
      <w:lvlText w:val=""/>
      <w:lvlJc w:val="left"/>
      <w:pPr>
        <w:ind w:left="4320" w:hanging="360"/>
      </w:pPr>
      <w:rPr>
        <w:rFonts w:ascii="Wingdings" w:hAnsi="Wingdings" w:hint="default"/>
      </w:rPr>
    </w:lvl>
    <w:lvl w:ilvl="6" w:tplc="142AD8AE">
      <w:start w:val="1"/>
      <w:numFmt w:val="bullet"/>
      <w:lvlText w:val=""/>
      <w:lvlJc w:val="left"/>
      <w:pPr>
        <w:ind w:left="5040" w:hanging="360"/>
      </w:pPr>
      <w:rPr>
        <w:rFonts w:ascii="Symbol" w:hAnsi="Symbol" w:hint="default"/>
      </w:rPr>
    </w:lvl>
    <w:lvl w:ilvl="7" w:tplc="3ED25CE6">
      <w:start w:val="1"/>
      <w:numFmt w:val="bullet"/>
      <w:lvlText w:val="o"/>
      <w:lvlJc w:val="left"/>
      <w:pPr>
        <w:ind w:left="5760" w:hanging="360"/>
      </w:pPr>
      <w:rPr>
        <w:rFonts w:ascii="Courier New" w:hAnsi="Courier New" w:hint="default"/>
      </w:rPr>
    </w:lvl>
    <w:lvl w:ilvl="8" w:tplc="59E04CFE">
      <w:start w:val="1"/>
      <w:numFmt w:val="bullet"/>
      <w:lvlText w:val=""/>
      <w:lvlJc w:val="left"/>
      <w:pPr>
        <w:ind w:left="6480" w:hanging="360"/>
      </w:pPr>
      <w:rPr>
        <w:rFonts w:ascii="Wingdings" w:hAnsi="Wingdings" w:hint="default"/>
      </w:rPr>
    </w:lvl>
  </w:abstractNum>
  <w:num w:numId="1" w16cid:durableId="1632633130">
    <w:abstractNumId w:val="15"/>
  </w:num>
  <w:num w:numId="2" w16cid:durableId="564068905">
    <w:abstractNumId w:val="20"/>
  </w:num>
  <w:num w:numId="3" w16cid:durableId="1821145185">
    <w:abstractNumId w:val="23"/>
  </w:num>
  <w:num w:numId="4" w16cid:durableId="192304734">
    <w:abstractNumId w:val="25"/>
  </w:num>
  <w:num w:numId="5" w16cid:durableId="1012998895">
    <w:abstractNumId w:val="9"/>
  </w:num>
  <w:num w:numId="6" w16cid:durableId="522401203">
    <w:abstractNumId w:val="17"/>
  </w:num>
  <w:num w:numId="7" w16cid:durableId="664208149">
    <w:abstractNumId w:val="13"/>
  </w:num>
  <w:num w:numId="8" w16cid:durableId="1232733607">
    <w:abstractNumId w:val="21"/>
  </w:num>
  <w:num w:numId="9" w16cid:durableId="1519156631">
    <w:abstractNumId w:val="8"/>
  </w:num>
  <w:num w:numId="10" w16cid:durableId="1085692131">
    <w:abstractNumId w:val="24"/>
  </w:num>
  <w:num w:numId="11" w16cid:durableId="1154955075">
    <w:abstractNumId w:val="18"/>
  </w:num>
  <w:num w:numId="12" w16cid:durableId="559898995">
    <w:abstractNumId w:val="14"/>
  </w:num>
  <w:num w:numId="13" w16cid:durableId="957294032">
    <w:abstractNumId w:val="11"/>
  </w:num>
  <w:num w:numId="14" w16cid:durableId="288901892">
    <w:abstractNumId w:val="4"/>
  </w:num>
  <w:num w:numId="15" w16cid:durableId="2070611642">
    <w:abstractNumId w:val="2"/>
  </w:num>
  <w:num w:numId="16" w16cid:durableId="2103992340">
    <w:abstractNumId w:val="10"/>
  </w:num>
  <w:num w:numId="17" w16cid:durableId="1252857027">
    <w:abstractNumId w:val="0"/>
  </w:num>
  <w:num w:numId="18" w16cid:durableId="884374190">
    <w:abstractNumId w:val="7"/>
  </w:num>
  <w:num w:numId="19" w16cid:durableId="1252465536">
    <w:abstractNumId w:val="5"/>
  </w:num>
  <w:num w:numId="20" w16cid:durableId="342708063">
    <w:abstractNumId w:val="12"/>
  </w:num>
  <w:num w:numId="21" w16cid:durableId="941910392">
    <w:abstractNumId w:val="19"/>
  </w:num>
  <w:num w:numId="22" w16cid:durableId="647442947">
    <w:abstractNumId w:val="16"/>
  </w:num>
  <w:num w:numId="23" w16cid:durableId="179273685">
    <w:abstractNumId w:val="22"/>
  </w:num>
  <w:num w:numId="24" w16cid:durableId="562909040">
    <w:abstractNumId w:val="6"/>
  </w:num>
  <w:num w:numId="25" w16cid:durableId="748574302">
    <w:abstractNumId w:val="1"/>
  </w:num>
  <w:num w:numId="26" w16cid:durableId="4048847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etrecht, Annika">
    <w15:presenceInfo w15:providerId="AD" w15:userId="S::a.uetrecht@dbu.de::bb6043de-3690-4230-88d7-9f30d439a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5D7"/>
    <w:rsid w:val="00016F98"/>
    <w:rsid w:val="000237AE"/>
    <w:rsid w:val="00036197"/>
    <w:rsid w:val="00041C06"/>
    <w:rsid w:val="00042D63"/>
    <w:rsid w:val="000676E1"/>
    <w:rsid w:val="00090BF5"/>
    <w:rsid w:val="000A2AF1"/>
    <w:rsid w:val="000A7657"/>
    <w:rsid w:val="000B59DE"/>
    <w:rsid w:val="000C60AB"/>
    <w:rsid w:val="00124B80"/>
    <w:rsid w:val="00150083"/>
    <w:rsid w:val="0015542B"/>
    <w:rsid w:val="00172F9D"/>
    <w:rsid w:val="00173B17"/>
    <w:rsid w:val="001821A3"/>
    <w:rsid w:val="00182ACA"/>
    <w:rsid w:val="00195D6E"/>
    <w:rsid w:val="001E0B2D"/>
    <w:rsid w:val="00225FD8"/>
    <w:rsid w:val="00232A71"/>
    <w:rsid w:val="00232BCC"/>
    <w:rsid w:val="00236C07"/>
    <w:rsid w:val="00241AFE"/>
    <w:rsid w:val="00246790"/>
    <w:rsid w:val="002545EE"/>
    <w:rsid w:val="002566E7"/>
    <w:rsid w:val="002570A7"/>
    <w:rsid w:val="00275BEA"/>
    <w:rsid w:val="00284B57"/>
    <w:rsid w:val="00290092"/>
    <w:rsid w:val="002A007E"/>
    <w:rsid w:val="002A626F"/>
    <w:rsid w:val="002B71BA"/>
    <w:rsid w:val="002C32E1"/>
    <w:rsid w:val="002C468C"/>
    <w:rsid w:val="002D1F55"/>
    <w:rsid w:val="002E2307"/>
    <w:rsid w:val="002F0C38"/>
    <w:rsid w:val="00302095"/>
    <w:rsid w:val="00333306"/>
    <w:rsid w:val="0034227F"/>
    <w:rsid w:val="00353A39"/>
    <w:rsid w:val="00364232"/>
    <w:rsid w:val="00373EEE"/>
    <w:rsid w:val="003748EC"/>
    <w:rsid w:val="00382C44"/>
    <w:rsid w:val="00382F23"/>
    <w:rsid w:val="0038483E"/>
    <w:rsid w:val="00397BF4"/>
    <w:rsid w:val="003A6FDE"/>
    <w:rsid w:val="003B4D03"/>
    <w:rsid w:val="003C693F"/>
    <w:rsid w:val="003D1931"/>
    <w:rsid w:val="003D4AB1"/>
    <w:rsid w:val="003D586F"/>
    <w:rsid w:val="003D6858"/>
    <w:rsid w:val="003F24D7"/>
    <w:rsid w:val="003F3383"/>
    <w:rsid w:val="003F5EB9"/>
    <w:rsid w:val="00403AD8"/>
    <w:rsid w:val="00435226"/>
    <w:rsid w:val="00466360"/>
    <w:rsid w:val="00475501"/>
    <w:rsid w:val="004940F3"/>
    <w:rsid w:val="004950F4"/>
    <w:rsid w:val="004A3CF1"/>
    <w:rsid w:val="004A670C"/>
    <w:rsid w:val="004B0FF4"/>
    <w:rsid w:val="004B6B4C"/>
    <w:rsid w:val="004D7CB1"/>
    <w:rsid w:val="004E1514"/>
    <w:rsid w:val="004E6EF1"/>
    <w:rsid w:val="005031A9"/>
    <w:rsid w:val="00504039"/>
    <w:rsid w:val="00507A28"/>
    <w:rsid w:val="00527878"/>
    <w:rsid w:val="00567783"/>
    <w:rsid w:val="00580970"/>
    <w:rsid w:val="0059238E"/>
    <w:rsid w:val="005C0917"/>
    <w:rsid w:val="005D1453"/>
    <w:rsid w:val="005D5F10"/>
    <w:rsid w:val="005D6E8C"/>
    <w:rsid w:val="00605F87"/>
    <w:rsid w:val="00644461"/>
    <w:rsid w:val="006538D5"/>
    <w:rsid w:val="00686951"/>
    <w:rsid w:val="006B0513"/>
    <w:rsid w:val="006B2128"/>
    <w:rsid w:val="006E44E1"/>
    <w:rsid w:val="006E4DDF"/>
    <w:rsid w:val="00723696"/>
    <w:rsid w:val="00723DE3"/>
    <w:rsid w:val="00734FEC"/>
    <w:rsid w:val="007702F1"/>
    <w:rsid w:val="00782640"/>
    <w:rsid w:val="00785B4A"/>
    <w:rsid w:val="00792CBB"/>
    <w:rsid w:val="007A28AA"/>
    <w:rsid w:val="007C7A2E"/>
    <w:rsid w:val="007D1A6E"/>
    <w:rsid w:val="007D3B2D"/>
    <w:rsid w:val="007D4A66"/>
    <w:rsid w:val="007D4A7F"/>
    <w:rsid w:val="00811008"/>
    <w:rsid w:val="0082242C"/>
    <w:rsid w:val="00830460"/>
    <w:rsid w:val="00837CF0"/>
    <w:rsid w:val="00847581"/>
    <w:rsid w:val="0086316F"/>
    <w:rsid w:val="008918D8"/>
    <w:rsid w:val="008A3DB4"/>
    <w:rsid w:val="008B6112"/>
    <w:rsid w:val="008B6BF9"/>
    <w:rsid w:val="008C04D1"/>
    <w:rsid w:val="008D64A3"/>
    <w:rsid w:val="008D6624"/>
    <w:rsid w:val="00901D5A"/>
    <w:rsid w:val="00904B3C"/>
    <w:rsid w:val="00922278"/>
    <w:rsid w:val="009311A1"/>
    <w:rsid w:val="00974676"/>
    <w:rsid w:val="00982EF2"/>
    <w:rsid w:val="00996A6D"/>
    <w:rsid w:val="009A39E6"/>
    <w:rsid w:val="009C3331"/>
    <w:rsid w:val="009C69D5"/>
    <w:rsid w:val="009E2C8E"/>
    <w:rsid w:val="009E34BB"/>
    <w:rsid w:val="009E3758"/>
    <w:rsid w:val="009F4725"/>
    <w:rsid w:val="00A02338"/>
    <w:rsid w:val="00A14FF2"/>
    <w:rsid w:val="00A17A50"/>
    <w:rsid w:val="00A350C0"/>
    <w:rsid w:val="00A41EFA"/>
    <w:rsid w:val="00A41F7F"/>
    <w:rsid w:val="00A47491"/>
    <w:rsid w:val="00A90BD0"/>
    <w:rsid w:val="00AD084C"/>
    <w:rsid w:val="00AD605D"/>
    <w:rsid w:val="00AE3A0A"/>
    <w:rsid w:val="00B05822"/>
    <w:rsid w:val="00B204FC"/>
    <w:rsid w:val="00B41D0D"/>
    <w:rsid w:val="00B75388"/>
    <w:rsid w:val="00B82B6F"/>
    <w:rsid w:val="00B87D50"/>
    <w:rsid w:val="00B90773"/>
    <w:rsid w:val="00BA1560"/>
    <w:rsid w:val="00BB6689"/>
    <w:rsid w:val="00BC549F"/>
    <w:rsid w:val="00BD3085"/>
    <w:rsid w:val="00BD3595"/>
    <w:rsid w:val="00BD66D9"/>
    <w:rsid w:val="00BF1621"/>
    <w:rsid w:val="00BF1BEA"/>
    <w:rsid w:val="00C00BA0"/>
    <w:rsid w:val="00C1783B"/>
    <w:rsid w:val="00C4055D"/>
    <w:rsid w:val="00C92482"/>
    <w:rsid w:val="00CA22D9"/>
    <w:rsid w:val="00CA312D"/>
    <w:rsid w:val="00CB2EB1"/>
    <w:rsid w:val="00CB6D82"/>
    <w:rsid w:val="00CB78FA"/>
    <w:rsid w:val="00CC1A3C"/>
    <w:rsid w:val="00CC29A7"/>
    <w:rsid w:val="00CF5F53"/>
    <w:rsid w:val="00CF5F7E"/>
    <w:rsid w:val="00D0583B"/>
    <w:rsid w:val="00D17FDE"/>
    <w:rsid w:val="00D20E6D"/>
    <w:rsid w:val="00D6057B"/>
    <w:rsid w:val="00D65D46"/>
    <w:rsid w:val="00D92BB0"/>
    <w:rsid w:val="00DC18DF"/>
    <w:rsid w:val="00DD2917"/>
    <w:rsid w:val="00DE2D70"/>
    <w:rsid w:val="00DF575D"/>
    <w:rsid w:val="00E06EF1"/>
    <w:rsid w:val="00E165D7"/>
    <w:rsid w:val="00E240AA"/>
    <w:rsid w:val="00E2FCDE"/>
    <w:rsid w:val="00E50C10"/>
    <w:rsid w:val="00E77F49"/>
    <w:rsid w:val="00EB3802"/>
    <w:rsid w:val="00EC21B4"/>
    <w:rsid w:val="00ED39E3"/>
    <w:rsid w:val="00F0038B"/>
    <w:rsid w:val="00F012EE"/>
    <w:rsid w:val="00F02BEF"/>
    <w:rsid w:val="00F131B2"/>
    <w:rsid w:val="00F236EE"/>
    <w:rsid w:val="00F5157F"/>
    <w:rsid w:val="00F638FD"/>
    <w:rsid w:val="00F6790D"/>
    <w:rsid w:val="00F732D1"/>
    <w:rsid w:val="00FB0B63"/>
    <w:rsid w:val="00FB43F7"/>
    <w:rsid w:val="00FC4460"/>
    <w:rsid w:val="00FE4118"/>
    <w:rsid w:val="00FE5378"/>
    <w:rsid w:val="00FF49A7"/>
    <w:rsid w:val="0134D5EF"/>
    <w:rsid w:val="01CBECCB"/>
    <w:rsid w:val="028FE42E"/>
    <w:rsid w:val="029954B0"/>
    <w:rsid w:val="0349CFFB"/>
    <w:rsid w:val="0423DFFC"/>
    <w:rsid w:val="049065D2"/>
    <w:rsid w:val="04C465BF"/>
    <w:rsid w:val="057347E8"/>
    <w:rsid w:val="05970E9C"/>
    <w:rsid w:val="05E8D518"/>
    <w:rsid w:val="063466F3"/>
    <w:rsid w:val="0790D85B"/>
    <w:rsid w:val="07AFB939"/>
    <w:rsid w:val="086D39DC"/>
    <w:rsid w:val="0875218E"/>
    <w:rsid w:val="09E10058"/>
    <w:rsid w:val="0A9CE123"/>
    <w:rsid w:val="0AA16A42"/>
    <w:rsid w:val="0B05F0DB"/>
    <w:rsid w:val="0B9D39A3"/>
    <w:rsid w:val="0C32212D"/>
    <w:rsid w:val="0CBA29DE"/>
    <w:rsid w:val="0CDD05A6"/>
    <w:rsid w:val="0CDEFFD7"/>
    <w:rsid w:val="0D18CF75"/>
    <w:rsid w:val="0FC76C0A"/>
    <w:rsid w:val="102F5520"/>
    <w:rsid w:val="1030F0F3"/>
    <w:rsid w:val="10B174B3"/>
    <w:rsid w:val="10E8E94C"/>
    <w:rsid w:val="1148B7EE"/>
    <w:rsid w:val="116CA6B0"/>
    <w:rsid w:val="13EE1B2F"/>
    <w:rsid w:val="15129968"/>
    <w:rsid w:val="15336BF2"/>
    <w:rsid w:val="153CD3E9"/>
    <w:rsid w:val="16EF8E08"/>
    <w:rsid w:val="16FB25A9"/>
    <w:rsid w:val="171F4156"/>
    <w:rsid w:val="17D5EA0A"/>
    <w:rsid w:val="19A00C0F"/>
    <w:rsid w:val="19BC3A7E"/>
    <w:rsid w:val="19D10DEA"/>
    <w:rsid w:val="1A470674"/>
    <w:rsid w:val="1A50AE0E"/>
    <w:rsid w:val="1ADAB6A4"/>
    <w:rsid w:val="1B212093"/>
    <w:rsid w:val="1B24D22B"/>
    <w:rsid w:val="1B35E8F1"/>
    <w:rsid w:val="1C57367D"/>
    <w:rsid w:val="1C7B7CB5"/>
    <w:rsid w:val="1E504146"/>
    <w:rsid w:val="1E7C2D77"/>
    <w:rsid w:val="1ED67AC9"/>
    <w:rsid w:val="203C484A"/>
    <w:rsid w:val="20456272"/>
    <w:rsid w:val="213ABF09"/>
    <w:rsid w:val="214DA75A"/>
    <w:rsid w:val="21CD3428"/>
    <w:rsid w:val="223B6A0C"/>
    <w:rsid w:val="2299AD14"/>
    <w:rsid w:val="22D3DDE7"/>
    <w:rsid w:val="22FE525E"/>
    <w:rsid w:val="230F6A2B"/>
    <w:rsid w:val="2400776C"/>
    <w:rsid w:val="2539AF74"/>
    <w:rsid w:val="25E61412"/>
    <w:rsid w:val="26C90F41"/>
    <w:rsid w:val="27B6A96A"/>
    <w:rsid w:val="27F9CC56"/>
    <w:rsid w:val="282564B3"/>
    <w:rsid w:val="289FE1FF"/>
    <w:rsid w:val="296B0484"/>
    <w:rsid w:val="2AF74927"/>
    <w:rsid w:val="2B60F3B3"/>
    <w:rsid w:val="2C8B2B68"/>
    <w:rsid w:val="2CA682EE"/>
    <w:rsid w:val="2DB5ABF7"/>
    <w:rsid w:val="2E33C704"/>
    <w:rsid w:val="30202595"/>
    <w:rsid w:val="322B6A04"/>
    <w:rsid w:val="324F1336"/>
    <w:rsid w:val="32F895E1"/>
    <w:rsid w:val="332B099C"/>
    <w:rsid w:val="33C5985B"/>
    <w:rsid w:val="33D64794"/>
    <w:rsid w:val="3449F45A"/>
    <w:rsid w:val="35B1C338"/>
    <w:rsid w:val="3683BCEB"/>
    <w:rsid w:val="36FEB9EE"/>
    <w:rsid w:val="375F63CA"/>
    <w:rsid w:val="381871C8"/>
    <w:rsid w:val="389A2393"/>
    <w:rsid w:val="38F23C69"/>
    <w:rsid w:val="391B7C49"/>
    <w:rsid w:val="394EBEF7"/>
    <w:rsid w:val="3A4CC068"/>
    <w:rsid w:val="3A5E7A39"/>
    <w:rsid w:val="3AE64B3A"/>
    <w:rsid w:val="3B3A24A3"/>
    <w:rsid w:val="3C0F9163"/>
    <w:rsid w:val="3C8AFEB3"/>
    <w:rsid w:val="3CB3504F"/>
    <w:rsid w:val="3D0F8547"/>
    <w:rsid w:val="3D70E2D5"/>
    <w:rsid w:val="3F0A6E84"/>
    <w:rsid w:val="3F160969"/>
    <w:rsid w:val="3F3BFAB7"/>
    <w:rsid w:val="3FD4C9F0"/>
    <w:rsid w:val="3FFA7266"/>
    <w:rsid w:val="4237300E"/>
    <w:rsid w:val="426A83D3"/>
    <w:rsid w:val="4308A8E3"/>
    <w:rsid w:val="4321580C"/>
    <w:rsid w:val="43D95C4A"/>
    <w:rsid w:val="441F9912"/>
    <w:rsid w:val="4622EACD"/>
    <w:rsid w:val="4629DD79"/>
    <w:rsid w:val="4647F81F"/>
    <w:rsid w:val="467B4DDB"/>
    <w:rsid w:val="4680DDA3"/>
    <w:rsid w:val="474D6F04"/>
    <w:rsid w:val="47F7720F"/>
    <w:rsid w:val="483AEC3A"/>
    <w:rsid w:val="48445FD2"/>
    <w:rsid w:val="4896338C"/>
    <w:rsid w:val="48B75615"/>
    <w:rsid w:val="48C4BE2D"/>
    <w:rsid w:val="4956C054"/>
    <w:rsid w:val="49954393"/>
    <w:rsid w:val="49CFA918"/>
    <w:rsid w:val="4A5BC578"/>
    <w:rsid w:val="4AA0E605"/>
    <w:rsid w:val="4B31EBA9"/>
    <w:rsid w:val="4B52BBA2"/>
    <w:rsid w:val="4B9FCCEB"/>
    <w:rsid w:val="4BA3A37C"/>
    <w:rsid w:val="4C5514A7"/>
    <w:rsid w:val="4CFC6509"/>
    <w:rsid w:val="4D21BC3E"/>
    <w:rsid w:val="4D6480A0"/>
    <w:rsid w:val="4D7C3C15"/>
    <w:rsid w:val="4DB331FE"/>
    <w:rsid w:val="4E8B747E"/>
    <w:rsid w:val="4E8C7C4A"/>
    <w:rsid w:val="4EF31A50"/>
    <w:rsid w:val="4F3A0E95"/>
    <w:rsid w:val="4F4C5B2B"/>
    <w:rsid w:val="50462BE5"/>
    <w:rsid w:val="50BFF0FA"/>
    <w:rsid w:val="50EFA33A"/>
    <w:rsid w:val="50FC67F5"/>
    <w:rsid w:val="51008FBF"/>
    <w:rsid w:val="5116A0F6"/>
    <w:rsid w:val="513230DE"/>
    <w:rsid w:val="516890CC"/>
    <w:rsid w:val="5199A3F6"/>
    <w:rsid w:val="51B3D075"/>
    <w:rsid w:val="52DEBF73"/>
    <w:rsid w:val="52FE2BBC"/>
    <w:rsid w:val="53B94C8A"/>
    <w:rsid w:val="53C55816"/>
    <w:rsid w:val="550F281A"/>
    <w:rsid w:val="5595C5F1"/>
    <w:rsid w:val="5598E08E"/>
    <w:rsid w:val="55C98FE7"/>
    <w:rsid w:val="56F5FF6B"/>
    <w:rsid w:val="56F676A1"/>
    <w:rsid w:val="56F929FD"/>
    <w:rsid w:val="582E2F0C"/>
    <w:rsid w:val="5864CC33"/>
    <w:rsid w:val="58DFE95D"/>
    <w:rsid w:val="5989BDCA"/>
    <w:rsid w:val="599AF456"/>
    <w:rsid w:val="59D96783"/>
    <w:rsid w:val="5A040DB0"/>
    <w:rsid w:val="5A21A2C2"/>
    <w:rsid w:val="5A3D5AD6"/>
    <w:rsid w:val="5A4C2254"/>
    <w:rsid w:val="5AC4D8AB"/>
    <w:rsid w:val="5AEFF88A"/>
    <w:rsid w:val="5C3C16AF"/>
    <w:rsid w:val="5D9280F1"/>
    <w:rsid w:val="5DA2CFC5"/>
    <w:rsid w:val="5F80F32A"/>
    <w:rsid w:val="5F9CCD65"/>
    <w:rsid w:val="5FF7DBE5"/>
    <w:rsid w:val="6240B71F"/>
    <w:rsid w:val="62FDD380"/>
    <w:rsid w:val="63A11627"/>
    <w:rsid w:val="64120453"/>
    <w:rsid w:val="6485E0A9"/>
    <w:rsid w:val="6506FBA9"/>
    <w:rsid w:val="651A628D"/>
    <w:rsid w:val="66282520"/>
    <w:rsid w:val="66ECB510"/>
    <w:rsid w:val="674D0E83"/>
    <w:rsid w:val="67600321"/>
    <w:rsid w:val="67A3F4FF"/>
    <w:rsid w:val="67E32D56"/>
    <w:rsid w:val="689ADC2C"/>
    <w:rsid w:val="68B74A1C"/>
    <w:rsid w:val="6A4C489D"/>
    <w:rsid w:val="6AD1E8C1"/>
    <w:rsid w:val="6AE63C97"/>
    <w:rsid w:val="6B6C153E"/>
    <w:rsid w:val="6B80C287"/>
    <w:rsid w:val="6BDA7873"/>
    <w:rsid w:val="6C3E945D"/>
    <w:rsid w:val="6EA7896B"/>
    <w:rsid w:val="6F101D08"/>
    <w:rsid w:val="6FC69FC2"/>
    <w:rsid w:val="703F95B0"/>
    <w:rsid w:val="715CD34F"/>
    <w:rsid w:val="715F5AAE"/>
    <w:rsid w:val="73B20A01"/>
    <w:rsid w:val="7476D021"/>
    <w:rsid w:val="7482DB7F"/>
    <w:rsid w:val="7565EF5B"/>
    <w:rsid w:val="75F36FBD"/>
    <w:rsid w:val="76693B1D"/>
    <w:rsid w:val="76F4CBAA"/>
    <w:rsid w:val="77073DAB"/>
    <w:rsid w:val="773FE24B"/>
    <w:rsid w:val="77A9AFA7"/>
    <w:rsid w:val="7898B44F"/>
    <w:rsid w:val="79DADC41"/>
    <w:rsid w:val="79EAA7AB"/>
    <w:rsid w:val="7A3D9E45"/>
    <w:rsid w:val="7B4EC51C"/>
    <w:rsid w:val="7B6FDDD6"/>
    <w:rsid w:val="7CBDF9E3"/>
    <w:rsid w:val="7D32D7B8"/>
    <w:rsid w:val="7DBABF7D"/>
    <w:rsid w:val="7E243B7E"/>
    <w:rsid w:val="7E3958A9"/>
    <w:rsid w:val="7EDC91A3"/>
    <w:rsid w:val="7FA9F117"/>
    <w:rsid w:val="7FDC129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94E53"/>
  <w15:chartTrackingRefBased/>
  <w15:docId w15:val="{347A05EB-BCC5-433B-B2F3-D16A7048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242C"/>
    <w:pPr>
      <w:spacing w:after="200" w:line="276" w:lineRule="auto"/>
    </w:pPr>
  </w:style>
  <w:style w:type="paragraph" w:styleId="berschrift1">
    <w:name w:val="heading 1"/>
    <w:basedOn w:val="Standard"/>
    <w:next w:val="Standard"/>
    <w:link w:val="berschrift1Zchn"/>
    <w:uiPriority w:val="9"/>
    <w:qFormat/>
    <w:rsid w:val="000237A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unhideWhenUsed/>
    <w:qFormat/>
    <w:rsid w:val="0082242C"/>
    <w:pPr>
      <w:keepNext/>
      <w:keepLines/>
      <w:spacing w:before="200" w:after="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link w:val="berschrift4Zchn"/>
    <w:uiPriority w:val="9"/>
    <w:unhideWhenUsed/>
    <w:qFormat/>
    <w:rsid w:val="0082242C"/>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2242C"/>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berschrift4"/>
    <w:uiPriority w:val="9"/>
    <w:rsid w:val="0082242C"/>
    <w:rPr>
      <w:rFonts w:asciiTheme="majorHAnsi" w:eastAsiaTheme="majorEastAsia" w:hAnsiTheme="majorHAnsi" w:cstheme="majorBidi"/>
      <w:b/>
      <w:bCs/>
      <w:i/>
      <w:iCs/>
      <w:color w:val="4472C4" w:themeColor="accent1"/>
    </w:rPr>
  </w:style>
  <w:style w:type="paragraph" w:styleId="Listenabsatz">
    <w:name w:val="List Paragraph"/>
    <w:basedOn w:val="Standard"/>
    <w:uiPriority w:val="34"/>
    <w:qFormat/>
    <w:rsid w:val="0082242C"/>
    <w:pPr>
      <w:ind w:left="720"/>
      <w:contextualSpacing/>
    </w:pPr>
  </w:style>
  <w:style w:type="paragraph" w:styleId="Textkrper-Zeileneinzug">
    <w:name w:val="Body Text Indent"/>
    <w:basedOn w:val="Standard"/>
    <w:link w:val="Textkrper-ZeileneinzugZchn"/>
    <w:uiPriority w:val="99"/>
    <w:unhideWhenUsed/>
    <w:rsid w:val="0082242C"/>
    <w:pPr>
      <w:spacing w:line="240" w:lineRule="auto"/>
      <w:ind w:left="720"/>
      <w:contextualSpacing/>
    </w:pPr>
    <w:rPr>
      <w:rFonts w:cs="Arial"/>
      <w:color w:val="000000"/>
      <w:sz w:val="30"/>
      <w:szCs w:val="30"/>
    </w:rPr>
  </w:style>
  <w:style w:type="character" w:customStyle="1" w:styleId="Textkrper-ZeileneinzugZchn">
    <w:name w:val="Textkörper-Zeileneinzug Zchn"/>
    <w:basedOn w:val="Absatz-Standardschriftart"/>
    <w:link w:val="Textkrper-Zeileneinzug"/>
    <w:uiPriority w:val="99"/>
    <w:rsid w:val="0082242C"/>
    <w:rPr>
      <w:rFonts w:cs="Arial"/>
      <w:color w:val="000000"/>
      <w:sz w:val="30"/>
      <w:szCs w:val="30"/>
    </w:rPr>
  </w:style>
  <w:style w:type="table" w:styleId="Tabellenraster">
    <w:name w:val="Table Grid"/>
    <w:basedOn w:val="NormaleTabelle"/>
    <w:uiPriority w:val="39"/>
    <w:rsid w:val="0082242C"/>
    <w:pPr>
      <w:spacing w:after="0" w:line="240" w:lineRule="auto"/>
    </w:pPr>
    <w:rPr>
      <w:rFonts w:ascii="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0237AE"/>
    <w:rPr>
      <w:rFonts w:asciiTheme="majorHAnsi" w:eastAsiaTheme="majorEastAsia" w:hAnsiTheme="majorHAnsi" w:cstheme="majorBidi"/>
      <w:color w:val="2F5496" w:themeColor="accent1" w:themeShade="BF"/>
      <w:sz w:val="32"/>
      <w:szCs w:val="32"/>
    </w:rPr>
  </w:style>
  <w:style w:type="character" w:styleId="Hyperlink">
    <w:name w:val="Hyperlink"/>
    <w:basedOn w:val="Absatz-Standardschriftart"/>
    <w:uiPriority w:val="99"/>
    <w:unhideWhenUsed/>
    <w:rsid w:val="00605F87"/>
    <w:rPr>
      <w:color w:val="0000FF"/>
      <w:u w:val="single"/>
    </w:rPr>
  </w:style>
  <w:style w:type="character" w:styleId="Kommentarzeichen">
    <w:name w:val="annotation reference"/>
    <w:basedOn w:val="Absatz-Standardschriftart"/>
    <w:uiPriority w:val="99"/>
    <w:semiHidden/>
    <w:unhideWhenUsed/>
    <w:rsid w:val="00173B17"/>
    <w:rPr>
      <w:sz w:val="16"/>
      <w:szCs w:val="16"/>
    </w:rPr>
  </w:style>
  <w:style w:type="paragraph" w:styleId="Kommentartext">
    <w:name w:val="annotation text"/>
    <w:basedOn w:val="Standard"/>
    <w:link w:val="KommentartextZchn"/>
    <w:uiPriority w:val="99"/>
    <w:unhideWhenUsed/>
    <w:rsid w:val="00173B17"/>
    <w:pPr>
      <w:spacing w:line="240" w:lineRule="auto"/>
    </w:pPr>
    <w:rPr>
      <w:sz w:val="20"/>
      <w:szCs w:val="20"/>
    </w:rPr>
  </w:style>
  <w:style w:type="character" w:customStyle="1" w:styleId="KommentartextZchn">
    <w:name w:val="Kommentartext Zchn"/>
    <w:basedOn w:val="Absatz-Standardschriftart"/>
    <w:link w:val="Kommentartext"/>
    <w:uiPriority w:val="99"/>
    <w:rsid w:val="00173B17"/>
    <w:rPr>
      <w:sz w:val="20"/>
      <w:szCs w:val="20"/>
    </w:rPr>
  </w:style>
  <w:style w:type="paragraph" w:styleId="Kommentarthema">
    <w:name w:val="annotation subject"/>
    <w:basedOn w:val="Kommentartext"/>
    <w:next w:val="Kommentartext"/>
    <w:link w:val="KommentarthemaZchn"/>
    <w:uiPriority w:val="99"/>
    <w:semiHidden/>
    <w:unhideWhenUsed/>
    <w:rsid w:val="00173B17"/>
    <w:rPr>
      <w:b/>
      <w:bCs/>
    </w:rPr>
  </w:style>
  <w:style w:type="character" w:customStyle="1" w:styleId="KommentarthemaZchn">
    <w:name w:val="Kommentarthema Zchn"/>
    <w:basedOn w:val="KommentartextZchn"/>
    <w:link w:val="Kommentarthema"/>
    <w:uiPriority w:val="99"/>
    <w:semiHidden/>
    <w:rsid w:val="00173B17"/>
    <w:rPr>
      <w:b/>
      <w:bCs/>
      <w:sz w:val="20"/>
      <w:szCs w:val="20"/>
    </w:rPr>
  </w:style>
  <w:style w:type="character" w:styleId="NichtaufgelsteErwhnung">
    <w:name w:val="Unresolved Mention"/>
    <w:basedOn w:val="Absatz-Standardschriftart"/>
    <w:uiPriority w:val="99"/>
    <w:semiHidden/>
    <w:unhideWhenUsed/>
    <w:rsid w:val="0034227F"/>
    <w:rPr>
      <w:color w:val="605E5C"/>
      <w:shd w:val="clear" w:color="auto" w:fill="E1DFDD"/>
    </w:rPr>
  </w:style>
  <w:style w:type="paragraph" w:styleId="Kopfzeile">
    <w:name w:val="header"/>
    <w:basedOn w:val="Standard"/>
    <w:link w:val="KopfzeileZchn"/>
    <w:uiPriority w:val="99"/>
    <w:unhideWhenUsed/>
    <w:rsid w:val="00284B5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84B57"/>
  </w:style>
  <w:style w:type="paragraph" w:styleId="Fuzeile">
    <w:name w:val="footer"/>
    <w:basedOn w:val="Standard"/>
    <w:link w:val="FuzeileZchn"/>
    <w:uiPriority w:val="99"/>
    <w:unhideWhenUsed/>
    <w:rsid w:val="00284B5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84B57"/>
  </w:style>
  <w:style w:type="character" w:styleId="BesuchterLink">
    <w:name w:val="FollowedHyperlink"/>
    <w:basedOn w:val="Absatz-Standardschriftart"/>
    <w:uiPriority w:val="99"/>
    <w:semiHidden/>
    <w:unhideWhenUsed/>
    <w:rsid w:val="006444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youtu.be/aj0Mk69RmZ0?si=I6xXDmAVXkxHJ3md" TargetMode="External"/><Relationship Id="rId2" Type="http://schemas.openxmlformats.org/officeDocument/2006/relationships/customXml" Target="../customXml/item2.xml"/><Relationship Id="rId16" Type="http://schemas.openxmlformats.org/officeDocument/2006/relationships/hyperlink" Target="https://wfd.de/aktiv-werden/im-alltag/wasserampe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FD47962415646AA33DA83F6A9AD68" ma:contentTypeVersion="14" ma:contentTypeDescription="Create a new document." ma:contentTypeScope="" ma:versionID="b5b8a62ea4108d79ca4166b239236a09">
  <xsd:schema xmlns:xsd="http://www.w3.org/2001/XMLSchema" xmlns:xs="http://www.w3.org/2001/XMLSchema" xmlns:p="http://schemas.microsoft.com/office/2006/metadata/properties" xmlns:ns2="c243457c-32dd-41fe-a8e4-2d21d8886624" xmlns:ns3="d5a193b7-dcce-4090-a784-6ec60b30add4" targetNamespace="http://schemas.microsoft.com/office/2006/metadata/properties" ma:root="true" ma:fieldsID="695792b3a331be70b6efb1183517ad66" ns2:_="" ns3:_="">
    <xsd:import namespace="c243457c-32dd-41fe-a8e4-2d21d8886624"/>
    <xsd:import namespace="d5a193b7-dcce-4090-a784-6ec60b30add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OCR" minOccurs="0"/>
                <xsd:element ref="ns2:MediaServiceLocation" minOccurs="0"/>
                <xsd:element ref="ns2:Aufgab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457c-32dd-41fe-a8e4-2d21d8886624"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cb9b737-2fe1-48e1-9dc8-bfe3a138005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Aufgabe" ma:index="21" nillable="true" ma:displayName="Aufgabe" ma:format="Dropdown" ma:internalName="Aufga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a193b7-dcce-4090-a784-6ec60b30add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bcb4a4f-83fc-4dfd-b3f5-78cafac54523}" ma:internalName="TaxCatchAll" ma:showField="CatchAllData" ma:web="d5a193b7-dcce-4090-a784-6ec60b30a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43457c-32dd-41fe-a8e4-2d21d8886624">
      <Terms xmlns="http://schemas.microsoft.com/office/infopath/2007/PartnerControls"/>
    </lcf76f155ced4ddcb4097134ff3c332f>
    <TaxCatchAll xmlns="d5a193b7-dcce-4090-a784-6ec60b30add4" xsi:nil="true"/>
    <Aufgabe xmlns="c243457c-32dd-41fe-a8e4-2d21d8886624" xsi:nil="true"/>
  </documentManagement>
</p:properties>
</file>

<file path=customXml/itemProps1.xml><?xml version="1.0" encoding="utf-8"?>
<ds:datastoreItem xmlns:ds="http://schemas.openxmlformats.org/officeDocument/2006/customXml" ds:itemID="{BB06979D-D270-4010-A881-3E41BC2DB52E}">
  <ds:schemaRefs>
    <ds:schemaRef ds:uri="http://schemas.openxmlformats.org/officeDocument/2006/bibliography"/>
  </ds:schemaRefs>
</ds:datastoreItem>
</file>

<file path=customXml/itemProps2.xml><?xml version="1.0" encoding="utf-8"?>
<ds:datastoreItem xmlns:ds="http://schemas.openxmlformats.org/officeDocument/2006/customXml" ds:itemID="{34E4AD23-3DE1-4B79-A245-4C2DAD970237}"/>
</file>

<file path=customXml/itemProps3.xml><?xml version="1.0" encoding="utf-8"?>
<ds:datastoreItem xmlns:ds="http://schemas.openxmlformats.org/officeDocument/2006/customXml" ds:itemID="{EFBE2DE0-D3E8-499B-99E4-5A2116D78A83}">
  <ds:schemaRefs>
    <ds:schemaRef ds:uri="http://schemas.microsoft.com/sharepoint/v3/contenttype/forms"/>
  </ds:schemaRefs>
</ds:datastoreItem>
</file>

<file path=customXml/itemProps4.xml><?xml version="1.0" encoding="utf-8"?>
<ds:datastoreItem xmlns:ds="http://schemas.openxmlformats.org/officeDocument/2006/customXml" ds:itemID="{8B4ABE0E-1452-4F0B-92FF-456B277F8D42}">
  <ds:schemaRefs>
    <ds:schemaRef ds:uri="http://schemas.microsoft.com/office/2006/metadata/properties"/>
    <ds:schemaRef ds:uri="http://schemas.microsoft.com/office/infopath/2007/PartnerControls"/>
    <ds:schemaRef ds:uri="c243457c-32dd-41fe-a8e4-2d21d8886624"/>
    <ds:schemaRef ds:uri="d5a193b7-dcce-4090-a784-6ec60b30add4"/>
  </ds:schemaRefs>
</ds:datastoreItem>
</file>

<file path=docMetadata/LabelInfo.xml><?xml version="1.0" encoding="utf-8"?>
<clbl:labelList xmlns:clbl="http://schemas.microsoft.com/office/2020/mipLabelMetadata">
  <clbl:label id="{cec6b0ed-9935-41a9-a413-ab7dda243391}" enabled="1" method="Standard" siteId="{6ea8afe7-f6f9-4678-b523-de7d4c6ab11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1621</Words>
  <Characters>10216</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Deutsche Bundesstiftung Umwelt</Company>
  <LinksUpToDate>false</LinksUpToDate>
  <CharactersWithSpaces>11814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Uetrecht, Annika</dc:creator>
  <cp:keywords/>
  <dc:description/>
  <cp:lastModifiedBy>Lang, Anne</cp:lastModifiedBy>
  <cp:revision>136</cp:revision>
  <cp:lastPrinted>2026-05-05T07:25:00Z</cp:lastPrinted>
  <dcterms:created xsi:type="dcterms:W3CDTF">2026-04-02T08:33:00Z</dcterms:created>
  <dcterms:modified xsi:type="dcterms:W3CDTF">2026-08-13T09:01:00Z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0x0101007CFFD47962415646AA33DA83F6A9AD68</vt:lpwstr>
  </property>
  <property fmtid="{D5CDD505-2E9C-101B-9397-08002B2CF9AE}" pid="3" name="Order">
    <vt:r8>104400</vt:r8>
  </property>
  <property fmtid="{D5CDD505-2E9C-101B-9397-08002B2CF9AE}" pid="4" name="MediaServiceImageTags">
    <vt:lpwstr/>
  </property>
</Properties>
</file>